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45" w:rsidRPr="00C451F3" w:rsidRDefault="00C451F3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>
            <wp:extent cx="8891270" cy="878205"/>
            <wp:effectExtent l="0" t="0" r="508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-POIŚ+GDOŚ+RDOŚ_Rzeszów+UE-FS poziom P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D45" w:rsidRPr="00C451F3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A96D7D">
        <w:rPr>
          <w:rFonts w:ascii="Arial" w:hAnsi="Arial" w:cs="Arial"/>
          <w:b/>
          <w:sz w:val="22"/>
          <w:szCs w:val="22"/>
        </w:rPr>
        <w:t>5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SIWZ</w:t>
      </w:r>
    </w:p>
    <w:p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:rsidR="00224F80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A96D7D">
        <w:rPr>
          <w:rFonts w:ascii="Arial" w:hAnsi="Arial" w:cs="Arial"/>
          <w:b/>
          <w:bCs/>
          <w:sz w:val="22"/>
          <w:szCs w:val="22"/>
        </w:rPr>
        <w:t>OSÓB</w:t>
      </w:r>
      <w:r w:rsidR="00C451F3" w:rsidRPr="00C451F3">
        <w:rPr>
          <w:rFonts w:ascii="Arial" w:hAnsi="Arial" w:cs="Arial"/>
          <w:b/>
          <w:bCs/>
          <w:sz w:val="22"/>
          <w:szCs w:val="22"/>
        </w:rPr>
        <w:t xml:space="preserve"> (dla części od 1 do 6)</w:t>
      </w:r>
    </w:p>
    <w:p w:rsidR="00C451F3" w:rsidRPr="00C451F3" w:rsidRDefault="00C451F3" w:rsidP="00A96D7D">
      <w:pPr>
        <w:rPr>
          <w:rFonts w:ascii="Arial" w:hAnsi="Arial" w:cs="Arial"/>
          <w:b/>
          <w:bCs/>
          <w:szCs w:val="22"/>
        </w:rPr>
      </w:pPr>
    </w:p>
    <w:p w:rsidR="00C451F3" w:rsidRDefault="00B84937" w:rsidP="00C451F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Dot. </w:t>
      </w:r>
      <w:bookmarkStart w:id="0" w:name="_Hlk488784181"/>
      <w:r w:rsidR="00C451F3" w:rsidRPr="00C451F3">
        <w:rPr>
          <w:rFonts w:ascii="Arial" w:hAnsi="Arial" w:cs="Arial"/>
          <w:b/>
          <w:bCs/>
          <w:sz w:val="22"/>
          <w:szCs w:val="22"/>
          <w:lang w:eastAsia="ar-SA"/>
        </w:rPr>
        <w:t xml:space="preserve">Wykonanie projektów Planów Zadań Ochronnych wraz z projektem zarządzenia oraz przeprowadzeniem udziału społecznego obszarów Natura 2000: </w:t>
      </w:r>
      <w:r w:rsidR="00C451F3" w:rsidRPr="00C451F3">
        <w:rPr>
          <w:rFonts w:ascii="Arial" w:hAnsi="Arial" w:cs="Arial"/>
          <w:b/>
          <w:bCs/>
          <w:sz w:val="22"/>
          <w:szCs w:val="22"/>
        </w:rPr>
        <w:t>Las nad Braciejową PLH180023, Golesz PLH180031, Las Hrabeński PLH180039, Las Niegłowicki PLH180040, Liwocz PLH180046, Minokąt PLH060089 z wyłączeniem gruntów Skarbu Państwa w zarządzie Państwowego Gospodarstwa Leśnego Lasy Państwowe</w:t>
      </w:r>
      <w:r w:rsidR="00C451F3" w:rsidRPr="00C451F3">
        <w:rPr>
          <w:rFonts w:ascii="Arial" w:hAnsi="Arial" w:cs="Arial"/>
          <w:b/>
          <w:bCs/>
          <w:sz w:val="22"/>
          <w:szCs w:val="22"/>
        </w:rPr>
        <w:t>, znak sprawy:WPN.261.3.7.2017.BK.</w:t>
      </w:r>
    </w:p>
    <w:p w:rsidR="00806AF2" w:rsidRDefault="00806AF2" w:rsidP="00C451F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(wypełnić zgodnie z opisem zawartym w rozdz. V ust. 2 pkt 3 SIWZ) </w:t>
      </w:r>
    </w:p>
    <w:bookmarkEnd w:id="0"/>
    <w:p w:rsidR="00C451F3" w:rsidRPr="00C451F3" w:rsidRDefault="00806AF2" w:rsidP="00C451F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560"/>
        <w:gridCol w:w="3467"/>
        <w:gridCol w:w="2061"/>
        <w:gridCol w:w="4394"/>
        <w:gridCol w:w="1559"/>
      </w:tblGrid>
      <w:tr w:rsidR="00A96D7D" w:rsidRPr="00C451F3" w:rsidTr="00806AF2">
        <w:trPr>
          <w:trHeight w:val="1770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A96D7D" w:rsidRPr="0066240C" w:rsidRDefault="00A96D7D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A96D7D" w:rsidRPr="0066240C" w:rsidRDefault="00A96D7D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 części</w:t>
            </w:r>
          </w:p>
        </w:tc>
        <w:tc>
          <w:tcPr>
            <w:tcW w:w="34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A96D7D" w:rsidRPr="0066240C" w:rsidRDefault="00A96D7D" w:rsidP="00806A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Stanowisko w trakcie realizacji zamówienia</w:t>
            </w:r>
            <w:r w:rsidR="00806AF2">
              <w:rPr>
                <w:rFonts w:ascii="Arial" w:hAnsi="Arial" w:cs="Arial"/>
                <w:sz w:val="22"/>
                <w:szCs w:val="22"/>
              </w:rPr>
              <w:t>: Koordynator projektu Planu/ Ekspert GIS/Ekspert botanik (fitosocjolog)/ Ekspert herpetolog/Ekspert entomolog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A96D7D" w:rsidRPr="0066240C" w:rsidRDefault="00A96D7D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Imię i nazwisko, wykształcenie, ukończony kierunek studiów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A96D7D" w:rsidRPr="0066240C" w:rsidRDefault="00806AF2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Doświadczenie</w:t>
            </w:r>
          </w:p>
          <w:p w:rsidR="00A96D7D" w:rsidRPr="0066240C" w:rsidRDefault="00A96D7D" w:rsidP="00A96D7D">
            <w:pPr>
              <w:pStyle w:val="Akapitzlist"/>
              <w:tabs>
                <w:tab w:val="left" w:pos="0"/>
              </w:tabs>
              <w:spacing w:after="0" w:line="240" w:lineRule="auto"/>
              <w:ind w:left="18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A96D7D" w:rsidRPr="0066240C" w:rsidRDefault="00A96D7D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Podstawa do dysponowania osobą</w:t>
            </w:r>
          </w:p>
        </w:tc>
      </w:tr>
      <w:tr w:rsidR="00A96D7D" w:rsidRPr="00C451F3" w:rsidTr="00806AF2">
        <w:trPr>
          <w:trHeight w:val="1028"/>
          <w:jc w:val="center"/>
        </w:trPr>
        <w:tc>
          <w:tcPr>
            <w:tcW w:w="562" w:type="dxa"/>
            <w:vAlign w:val="center"/>
          </w:tcPr>
          <w:p w:rsidR="00A96D7D" w:rsidRPr="00C451F3" w:rsidRDefault="00A96D7D" w:rsidP="00A96D7D">
            <w:pPr>
              <w:ind w:left="1211"/>
              <w:rPr>
                <w:rFonts w:ascii="Arial" w:hAnsi="Arial" w:cs="Arial"/>
                <w:color w:val="000000"/>
              </w:rPr>
            </w:pPr>
          </w:p>
          <w:p w:rsidR="00A96D7D" w:rsidRPr="00C451F3" w:rsidRDefault="00A96D7D" w:rsidP="00A96D7D">
            <w:pPr>
              <w:ind w:left="1211"/>
              <w:jc w:val="both"/>
              <w:rPr>
                <w:rFonts w:ascii="Arial" w:hAnsi="Arial" w:cs="Arial"/>
                <w:color w:val="000000"/>
              </w:rPr>
            </w:pPr>
            <w:r w:rsidRPr="00C451F3">
              <w:rPr>
                <w:rFonts w:ascii="Arial" w:hAnsi="Arial" w:cs="Arial"/>
                <w:color w:val="000000"/>
              </w:rPr>
              <w:t>1</w:t>
            </w:r>
          </w:p>
          <w:p w:rsidR="00A96D7D" w:rsidRPr="00C451F3" w:rsidRDefault="00A96D7D" w:rsidP="00A96D7D">
            <w:pPr>
              <w:ind w:left="121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</w:tcPr>
          <w:p w:rsidR="00A96D7D" w:rsidRPr="00C451F3" w:rsidRDefault="00A96D7D" w:rsidP="00A96D7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A96D7D" w:rsidRPr="00C451F3" w:rsidRDefault="00A96D7D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67" w:type="dxa"/>
          </w:tcPr>
          <w:p w:rsidR="00A96D7D" w:rsidRPr="00C451F3" w:rsidRDefault="00A96D7D" w:rsidP="00A96D7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A96D7D" w:rsidRPr="00C451F3" w:rsidRDefault="00A96D7D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61" w:type="dxa"/>
          </w:tcPr>
          <w:p w:rsidR="00A96D7D" w:rsidRPr="00C451F3" w:rsidRDefault="00A96D7D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394" w:type="dxa"/>
          </w:tcPr>
          <w:p w:rsidR="00A96D7D" w:rsidRPr="00C451F3" w:rsidRDefault="00A96D7D" w:rsidP="00A96D7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96D7D" w:rsidRPr="00C451F3" w:rsidRDefault="00A96D7D" w:rsidP="00A96D7D">
            <w:pPr>
              <w:rPr>
                <w:rFonts w:ascii="Arial" w:hAnsi="Arial" w:cs="Arial"/>
              </w:rPr>
            </w:pPr>
          </w:p>
        </w:tc>
      </w:tr>
      <w:tr w:rsidR="00A96D7D" w:rsidRPr="00C451F3" w:rsidTr="00806AF2">
        <w:trPr>
          <w:trHeight w:val="1225"/>
          <w:jc w:val="center"/>
        </w:trPr>
        <w:tc>
          <w:tcPr>
            <w:tcW w:w="562" w:type="dxa"/>
            <w:vAlign w:val="center"/>
          </w:tcPr>
          <w:p w:rsidR="00A96D7D" w:rsidRPr="00C451F3" w:rsidRDefault="00A96D7D" w:rsidP="00A96D7D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</w:rPr>
            </w:pPr>
            <w:bookmarkStart w:id="1" w:name="_GoBack"/>
            <w:bookmarkEnd w:id="1"/>
          </w:p>
        </w:tc>
        <w:tc>
          <w:tcPr>
            <w:tcW w:w="1560" w:type="dxa"/>
          </w:tcPr>
          <w:p w:rsidR="00A96D7D" w:rsidRPr="00C451F3" w:rsidRDefault="00A96D7D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67" w:type="dxa"/>
          </w:tcPr>
          <w:p w:rsidR="00A96D7D" w:rsidRPr="00C451F3" w:rsidRDefault="00A96D7D" w:rsidP="00A96D7D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2061" w:type="dxa"/>
          </w:tcPr>
          <w:p w:rsidR="00A96D7D" w:rsidRPr="00C451F3" w:rsidRDefault="00A96D7D" w:rsidP="00A96D7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394" w:type="dxa"/>
          </w:tcPr>
          <w:p w:rsidR="00A96D7D" w:rsidRPr="00C451F3" w:rsidRDefault="00A96D7D" w:rsidP="00A96D7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96D7D" w:rsidRPr="00C451F3" w:rsidRDefault="00A96D7D" w:rsidP="00A96D7D">
            <w:pPr>
              <w:rPr>
                <w:rFonts w:ascii="Arial" w:hAnsi="Arial" w:cs="Arial"/>
              </w:rPr>
            </w:pPr>
          </w:p>
        </w:tc>
      </w:tr>
    </w:tbl>
    <w:p w:rsidR="00C13FB8" w:rsidRPr="00C451F3" w:rsidRDefault="00C13FB8" w:rsidP="00224F80">
      <w:pPr>
        <w:tabs>
          <w:tab w:val="center" w:pos="4873"/>
        </w:tabs>
        <w:ind w:left="8496"/>
        <w:rPr>
          <w:rFonts w:ascii="Arial" w:hAnsi="Arial" w:cs="Arial"/>
          <w:iCs/>
          <w:color w:val="000000"/>
        </w:rPr>
      </w:pPr>
    </w:p>
    <w:p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:rsidR="00334797" w:rsidRPr="00C451F3" w:rsidRDefault="00334797" w:rsidP="00334797">
      <w:pPr>
        <w:jc w:val="both"/>
        <w:rPr>
          <w:rFonts w:ascii="Arial" w:hAnsi="Arial" w:cs="Arial"/>
          <w:i/>
        </w:rPr>
      </w:pPr>
    </w:p>
    <w:p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:rsidR="00530120" w:rsidRPr="00C451F3" w:rsidRDefault="00695D45" w:rsidP="00B8493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C</w:t>
      </w:r>
      <w:r w:rsidR="00334797" w:rsidRPr="00C451F3">
        <w:rPr>
          <w:rFonts w:ascii="Arial" w:hAnsi="Arial" w:cs="Arial"/>
          <w:i/>
          <w:iCs/>
          <w:sz w:val="18"/>
          <w:szCs w:val="18"/>
        </w:rPr>
        <w:t>zytelny podpis(y)/ podpis(y) i pieczątka osób/y upowa</w:t>
      </w:r>
      <w:r w:rsidR="00334797" w:rsidRPr="00C451F3">
        <w:rPr>
          <w:rFonts w:ascii="Arial" w:hAnsi="Arial" w:cs="Arial"/>
          <w:sz w:val="18"/>
          <w:szCs w:val="18"/>
        </w:rPr>
        <w:t>ż</w:t>
      </w:r>
      <w:r w:rsidR="00334797" w:rsidRPr="00C451F3">
        <w:rPr>
          <w:rFonts w:ascii="Arial" w:hAnsi="Arial" w:cs="Arial"/>
          <w:i/>
          <w:iCs/>
          <w:sz w:val="18"/>
          <w:szCs w:val="18"/>
        </w:rPr>
        <w:t>nionej(</w:t>
      </w:r>
      <w:proofErr w:type="spellStart"/>
      <w:r w:rsidR="00334797" w:rsidRPr="00C451F3">
        <w:rPr>
          <w:rFonts w:ascii="Arial" w:hAnsi="Arial" w:cs="Arial"/>
          <w:i/>
          <w:iCs/>
          <w:sz w:val="18"/>
          <w:szCs w:val="18"/>
        </w:rPr>
        <w:t>ych</w:t>
      </w:r>
      <w:proofErr w:type="spellEnd"/>
      <w:r w:rsidR="00334797" w:rsidRPr="00C451F3">
        <w:rPr>
          <w:rFonts w:ascii="Arial" w:hAnsi="Arial" w:cs="Arial"/>
          <w:i/>
          <w:iCs/>
          <w:sz w:val="18"/>
          <w:szCs w:val="18"/>
        </w:rPr>
        <w:t xml:space="preserve">) do reprezentowania Wykonawcy </w:t>
      </w:r>
    </w:p>
    <w:sectPr w:rsidR="00530120" w:rsidRPr="00C451F3" w:rsidSect="00C451F3">
      <w:footerReference w:type="default" r:id="rId8"/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770" w:rsidRDefault="00910770">
      <w:r>
        <w:separator/>
      </w:r>
    </w:p>
  </w:endnote>
  <w:endnote w:type="continuationSeparator" w:id="0">
    <w:p w:rsidR="00910770" w:rsidRDefault="0091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051C6">
      <w:rPr>
        <w:noProof/>
      </w:rPr>
      <w:t>1</w:t>
    </w:r>
    <w:r>
      <w:fldChar w:fldCharType="end"/>
    </w:r>
  </w:p>
  <w:p w:rsidR="00822A50" w:rsidRPr="00C451F3" w:rsidRDefault="00C451F3">
    <w:pPr>
      <w:pStyle w:val="Stopka"/>
      <w:rPr>
        <w:rFonts w:ascii="Arial" w:hAnsi="Arial" w:cs="Arial"/>
        <w:szCs w:val="22"/>
      </w:rPr>
    </w:pPr>
    <w:r w:rsidRPr="00C451F3">
      <w:rPr>
        <w:rFonts w:ascii="Arial" w:hAnsi="Arial" w:cs="Arial"/>
        <w:szCs w:val="22"/>
      </w:rPr>
      <w:t>WPN.261.3.7.2017.BK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770" w:rsidRDefault="00910770">
      <w:r>
        <w:separator/>
      </w:r>
    </w:p>
  </w:footnote>
  <w:footnote w:type="continuationSeparator" w:id="0">
    <w:p w:rsidR="00910770" w:rsidRDefault="00910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9F"/>
    <w:rsid w:val="00063F9F"/>
    <w:rsid w:val="00210A63"/>
    <w:rsid w:val="00224F80"/>
    <w:rsid w:val="002C3A41"/>
    <w:rsid w:val="00334797"/>
    <w:rsid w:val="00350662"/>
    <w:rsid w:val="00426AED"/>
    <w:rsid w:val="004663CC"/>
    <w:rsid w:val="005064BE"/>
    <w:rsid w:val="00506D89"/>
    <w:rsid w:val="00530120"/>
    <w:rsid w:val="00586FEF"/>
    <w:rsid w:val="006320F2"/>
    <w:rsid w:val="006931AF"/>
    <w:rsid w:val="00695D45"/>
    <w:rsid w:val="00723E00"/>
    <w:rsid w:val="00806AF2"/>
    <w:rsid w:val="0081554E"/>
    <w:rsid w:val="0084294B"/>
    <w:rsid w:val="008821C7"/>
    <w:rsid w:val="00910770"/>
    <w:rsid w:val="009273B8"/>
    <w:rsid w:val="00A051C6"/>
    <w:rsid w:val="00A96D7D"/>
    <w:rsid w:val="00AC6AF1"/>
    <w:rsid w:val="00B70F66"/>
    <w:rsid w:val="00B84937"/>
    <w:rsid w:val="00BE0ACB"/>
    <w:rsid w:val="00C13FB8"/>
    <w:rsid w:val="00C20EC9"/>
    <w:rsid w:val="00C451F3"/>
    <w:rsid w:val="00EB5596"/>
    <w:rsid w:val="00E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80E98-4824-42B8-A9F4-181A4B09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Knutel.Beata</cp:lastModifiedBy>
  <cp:revision>4</cp:revision>
  <cp:lastPrinted>2017-11-20T07:37:00Z</cp:lastPrinted>
  <dcterms:created xsi:type="dcterms:W3CDTF">2017-11-20T07:37:00Z</dcterms:created>
  <dcterms:modified xsi:type="dcterms:W3CDTF">2017-11-20T07:49:00Z</dcterms:modified>
</cp:coreProperties>
</file>