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8"/>
      </w:tblGrid>
      <w:tr w:rsidR="0021642A" w14:paraId="45C43F58" w14:textId="77777777" w:rsidTr="0021642A">
        <w:tc>
          <w:tcPr>
            <w:tcW w:w="4911" w:type="dxa"/>
            <w:vAlign w:val="center"/>
            <w:hideMark/>
          </w:tcPr>
          <w:p w14:paraId="62E4F878" w14:textId="7224D263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4AEFB178" wp14:editId="4B96C588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051D07E3" w14:textId="32D85E9C" w:rsidR="0021642A" w:rsidRDefault="0021642A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8781C5D" wp14:editId="3CF58ABE">
                  <wp:extent cx="2800350" cy="952500"/>
                  <wp:effectExtent l="0" t="0" r="0" b="0"/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78DE8" w14:textId="747C3123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442E98">
        <w:rPr>
          <w:rFonts w:ascii="Arial" w:hAnsi="Arial" w:cs="Arial"/>
          <w:b/>
          <w:sz w:val="22"/>
          <w:szCs w:val="22"/>
        </w:rPr>
        <w:t>7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2BE0E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2E75CBC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6C79B6" w14:textId="77777777" w:rsidR="00465831" w:rsidRDefault="00465831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465831">
        <w:rPr>
          <w:rFonts w:ascii="Arial" w:hAnsi="Arial" w:cs="Arial"/>
          <w:b/>
          <w:bCs/>
          <w:sz w:val="22"/>
          <w:szCs w:val="22"/>
        </w:rPr>
        <w:t>Działania ochrony czynnej w rezerwatach przyrody województwa podkarpackiego</w:t>
      </w:r>
    </w:p>
    <w:p w14:paraId="32B2B1C5" w14:textId="6DE040A8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442E98">
        <w:rPr>
          <w:rFonts w:ascii="Arial" w:hAnsi="Arial" w:cs="Arial"/>
          <w:b/>
          <w:bCs/>
          <w:sz w:val="22"/>
          <w:szCs w:val="22"/>
        </w:rPr>
        <w:t>1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465831">
        <w:rPr>
          <w:rFonts w:ascii="Arial" w:hAnsi="Arial" w:cs="Arial"/>
          <w:b/>
          <w:bCs/>
          <w:sz w:val="22"/>
          <w:szCs w:val="22"/>
        </w:rPr>
        <w:t>10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8E63E8">
        <w:rPr>
          <w:rFonts w:ascii="Arial" w:hAnsi="Arial" w:cs="Arial"/>
          <w:b/>
          <w:bCs/>
          <w:sz w:val="22"/>
          <w:szCs w:val="22"/>
        </w:rPr>
        <w:t>1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45"/>
        <w:gridCol w:w="3233"/>
        <w:gridCol w:w="3108"/>
        <w:gridCol w:w="1711"/>
        <w:gridCol w:w="1844"/>
        <w:gridCol w:w="2022"/>
      </w:tblGrid>
      <w:tr w:rsidR="00442E98" w14:paraId="46025F25" w14:textId="77777777" w:rsidTr="00442E98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4B65D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68798A3F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2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268D2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442E98" w14:paraId="6C4128F9" w14:textId="77777777" w:rsidTr="00442E98">
        <w:trPr>
          <w:trHeight w:val="487"/>
          <w:jc w:val="center"/>
        </w:trPr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9ADF9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(dd.mm.rrrr)</w:t>
            </w:r>
          </w:p>
        </w:tc>
        <w:tc>
          <w:tcPr>
            <w:tcW w:w="7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4C7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E98" w14:paraId="3350683F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77777777" w:rsidR="00442E98" w:rsidRDefault="00442E98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09C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6F6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442E98" w14:paraId="50CFBF1A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6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42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117ACB7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9FC" w14:textId="3EC7B4B1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Tylutka.Agnieszka@rzeszow.rdos</cp:lastModifiedBy>
  <cp:revision>34</cp:revision>
  <cp:lastPrinted>2021-07-14T08:47:00Z</cp:lastPrinted>
  <dcterms:created xsi:type="dcterms:W3CDTF">2017-12-21T06:03:00Z</dcterms:created>
  <dcterms:modified xsi:type="dcterms:W3CDTF">2021-08-10T06:58:00Z</dcterms:modified>
</cp:coreProperties>
</file>