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C1A5B" w14:textId="6025C8A9" w:rsidR="00202AF0" w:rsidRDefault="00CB1E18" w:rsidP="009D2145">
      <w:pPr>
        <w:jc w:val="center"/>
      </w:pPr>
      <w:r>
        <w:rPr>
          <w:noProof/>
        </w:rPr>
        <w:drawing>
          <wp:inline distT="0" distB="0" distL="0" distR="0" wp14:anchorId="4ACF9EFC" wp14:editId="35CB0182">
            <wp:extent cx="6959984" cy="391486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25_082611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96" cy="39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1659" w14:textId="77777777" w:rsidR="006D52FC" w:rsidRDefault="00E02F8E" w:rsidP="006D52FC">
      <w:pPr>
        <w:spacing w:after="0" w:line="240" w:lineRule="auto"/>
        <w:jc w:val="both"/>
      </w:pPr>
      <w:r w:rsidRPr="006D52FC">
        <w:rPr>
          <w:rFonts w:ascii="Arial" w:hAnsi="Arial" w:cs="Arial"/>
        </w:rPr>
        <w:t>Długość przęsła 2,5</w:t>
      </w:r>
      <w:r w:rsidR="00F1764F" w:rsidRPr="006D52FC">
        <w:rPr>
          <w:rFonts w:ascii="Arial" w:hAnsi="Arial" w:cs="Arial"/>
        </w:rPr>
        <w:t xml:space="preserve"> metra (40 sztuk)</w:t>
      </w:r>
      <w:r w:rsidRPr="006D52FC">
        <w:rPr>
          <w:rFonts w:ascii="Arial" w:hAnsi="Arial" w:cs="Arial"/>
        </w:rPr>
        <w:t xml:space="preserve"> </w:t>
      </w:r>
      <w:r w:rsidR="00F1764F" w:rsidRPr="006D52FC">
        <w:rPr>
          <w:rFonts w:ascii="Arial" w:hAnsi="Arial" w:cs="Arial"/>
        </w:rPr>
        <w:t>lub</w:t>
      </w:r>
      <w:r w:rsidRPr="006D52FC">
        <w:rPr>
          <w:rFonts w:ascii="Arial" w:hAnsi="Arial" w:cs="Arial"/>
        </w:rPr>
        <w:t xml:space="preserve"> 3 metry</w:t>
      </w:r>
      <w:r w:rsidR="00F1764F" w:rsidRPr="006D52FC">
        <w:rPr>
          <w:rFonts w:ascii="Arial" w:hAnsi="Arial" w:cs="Arial"/>
        </w:rPr>
        <w:t xml:space="preserve"> (33 sztuki)</w:t>
      </w:r>
      <w:r w:rsidRPr="006D52FC">
        <w:rPr>
          <w:rFonts w:ascii="Arial" w:hAnsi="Arial" w:cs="Arial"/>
        </w:rPr>
        <w:t xml:space="preserve">, całkowita wysokość </w:t>
      </w:r>
      <w:r w:rsidR="00F1764F" w:rsidRPr="006D52FC">
        <w:rPr>
          <w:rFonts w:ascii="Arial" w:hAnsi="Arial" w:cs="Arial"/>
        </w:rPr>
        <w:t>nie mniej niż</w:t>
      </w:r>
      <w:r w:rsidRPr="006D52FC">
        <w:rPr>
          <w:rFonts w:ascii="Arial" w:hAnsi="Arial" w:cs="Arial"/>
        </w:rPr>
        <w:t xml:space="preserve"> 1,4 metra</w:t>
      </w:r>
      <w:r w:rsidR="00F1764F" w:rsidRPr="006D52FC">
        <w:rPr>
          <w:rFonts w:ascii="Arial" w:hAnsi="Arial" w:cs="Arial"/>
        </w:rPr>
        <w:t xml:space="preserve"> (maksymalnie 1,6 metra)</w:t>
      </w:r>
      <w:r w:rsidRPr="006D52FC">
        <w:rPr>
          <w:rFonts w:ascii="Arial" w:hAnsi="Arial" w:cs="Arial"/>
        </w:rPr>
        <w:t>, miejsca skrzyżowań elementów obrobione i dopasowane do siebie</w:t>
      </w:r>
      <w:r w:rsidR="008208D0" w:rsidRPr="006D52FC">
        <w:rPr>
          <w:rFonts w:ascii="Arial" w:hAnsi="Arial" w:cs="Arial"/>
        </w:rPr>
        <w:t>, kąt łączenia elementów 70 - 80</w:t>
      </w:r>
      <w:r w:rsidR="009D2145" w:rsidRPr="006D52FC">
        <w:rPr>
          <w:rFonts w:ascii="Arial" w:hAnsi="Arial" w:cs="Arial"/>
        </w:rPr>
        <w:t>,</w:t>
      </w:r>
      <w:r w:rsidRPr="006D52FC">
        <w:rPr>
          <w:rFonts w:ascii="Arial" w:hAnsi="Arial" w:cs="Arial"/>
        </w:rPr>
        <w:t xml:space="preserve"> skręcone śrubami z dużymi podkładkami</w:t>
      </w:r>
      <w:r w:rsidR="00F1764F" w:rsidRPr="006D52FC">
        <w:rPr>
          <w:rFonts w:ascii="Arial" w:hAnsi="Arial" w:cs="Arial"/>
        </w:rPr>
        <w:t xml:space="preserve"> (min. 4 cm średnicy)</w:t>
      </w:r>
      <w:r w:rsidRPr="006D52FC">
        <w:rPr>
          <w:rFonts w:ascii="Arial" w:hAnsi="Arial" w:cs="Arial"/>
        </w:rPr>
        <w:t xml:space="preserve">, przeplecenie drutem ocynkowanym </w:t>
      </w:r>
      <w:r w:rsidR="00F1764F" w:rsidRPr="006D52FC">
        <w:rPr>
          <w:rFonts w:ascii="Arial" w:hAnsi="Arial" w:cs="Arial"/>
        </w:rPr>
        <w:t xml:space="preserve">grubości </w:t>
      </w:r>
      <w:r w:rsidRPr="006D52FC">
        <w:rPr>
          <w:rFonts w:ascii="Arial" w:hAnsi="Arial" w:cs="Arial"/>
        </w:rPr>
        <w:t>3mm</w:t>
      </w:r>
      <w:r w:rsidR="00F1764F" w:rsidRPr="006D52FC">
        <w:rPr>
          <w:rFonts w:ascii="Arial" w:hAnsi="Arial" w:cs="Arial"/>
        </w:rPr>
        <w:t xml:space="preserve"> – 5mm</w:t>
      </w:r>
      <w:r w:rsidRPr="006D52FC">
        <w:rPr>
          <w:rFonts w:ascii="Arial" w:hAnsi="Arial" w:cs="Arial"/>
        </w:rPr>
        <w:t xml:space="preserve"> (zaznaczone kolorem zielonym)</w:t>
      </w:r>
      <w:r w:rsidR="00F1764F" w:rsidRPr="006D52FC">
        <w:rPr>
          <w:rFonts w:ascii="Arial" w:hAnsi="Arial" w:cs="Arial"/>
        </w:rPr>
        <w:t xml:space="preserve"> zakotwiczony w drewnie bez wystających ostrych krawędzi</w:t>
      </w:r>
      <w:r w:rsidRPr="006D52FC">
        <w:rPr>
          <w:rFonts w:ascii="Arial" w:hAnsi="Arial" w:cs="Arial"/>
        </w:rPr>
        <w:t>, materiał okorowana drągowina</w:t>
      </w:r>
      <w:r w:rsidR="00A87E2D" w:rsidRPr="006D52FC">
        <w:rPr>
          <w:rFonts w:ascii="Arial" w:hAnsi="Arial" w:cs="Arial"/>
        </w:rPr>
        <w:t xml:space="preserve"> (lub elementy toczone)</w:t>
      </w:r>
      <w:r w:rsidR="00F1764F" w:rsidRPr="006D52FC">
        <w:rPr>
          <w:rFonts w:ascii="Arial" w:hAnsi="Arial" w:cs="Arial"/>
        </w:rPr>
        <w:t xml:space="preserve"> modrzewiowe</w:t>
      </w:r>
      <w:r w:rsidR="00C61456" w:rsidRPr="006D52FC">
        <w:rPr>
          <w:rFonts w:ascii="Arial" w:hAnsi="Arial" w:cs="Arial"/>
        </w:rPr>
        <w:t>,</w:t>
      </w:r>
      <w:r w:rsidRPr="006D52FC">
        <w:rPr>
          <w:rFonts w:ascii="Arial" w:hAnsi="Arial" w:cs="Arial"/>
        </w:rPr>
        <w:t xml:space="preserve"> </w:t>
      </w:r>
      <w:r w:rsidR="00C61456" w:rsidRPr="006D52FC">
        <w:rPr>
          <w:rFonts w:ascii="Arial" w:hAnsi="Arial" w:cs="Arial"/>
        </w:rPr>
        <w:t>ś</w:t>
      </w:r>
      <w:r w:rsidR="00A87E2D" w:rsidRPr="006D52FC">
        <w:rPr>
          <w:rFonts w:ascii="Arial" w:hAnsi="Arial" w:cs="Arial"/>
        </w:rPr>
        <w:t>r</w:t>
      </w:r>
      <w:r w:rsidR="00F1764F" w:rsidRPr="006D52FC">
        <w:rPr>
          <w:rFonts w:ascii="Arial" w:hAnsi="Arial" w:cs="Arial"/>
        </w:rPr>
        <w:t>ednica elementów</w:t>
      </w:r>
      <w:r w:rsidR="00A87E2D" w:rsidRPr="006D52FC">
        <w:rPr>
          <w:rFonts w:ascii="Arial" w:hAnsi="Arial" w:cs="Arial"/>
        </w:rPr>
        <w:t xml:space="preserve"> nie mniej niż 12 cm</w:t>
      </w:r>
      <w:r w:rsidRPr="006D52FC">
        <w:rPr>
          <w:rFonts w:ascii="Arial" w:hAnsi="Arial" w:cs="Arial"/>
        </w:rPr>
        <w:t>,</w:t>
      </w:r>
      <w:r w:rsidR="006D52FC">
        <w:rPr>
          <w:rFonts w:ascii="Arial" w:hAnsi="Arial" w:cs="Arial"/>
        </w:rPr>
        <w:t xml:space="preserve"> </w:t>
      </w:r>
      <w:r w:rsidR="0046240D" w:rsidRPr="006D52FC">
        <w:rPr>
          <w:rFonts w:ascii="Arial" w:hAnsi="Arial" w:cs="Arial"/>
        </w:rPr>
        <w:t>zaimpregnowane</w:t>
      </w:r>
      <w:r w:rsidR="00C61456" w:rsidRPr="006D52FC">
        <w:rPr>
          <w:rFonts w:ascii="Arial" w:hAnsi="Arial" w:cs="Arial"/>
        </w:rPr>
        <w:t xml:space="preserve">, kolor </w:t>
      </w:r>
      <w:r w:rsidR="00F1764F" w:rsidRPr="006D52FC">
        <w:rPr>
          <w:rFonts w:ascii="Arial" w:hAnsi="Arial" w:cs="Arial"/>
        </w:rPr>
        <w:t>bezbarwny</w:t>
      </w:r>
      <w:r w:rsidR="00C61456" w:rsidRPr="006D52FC">
        <w:rPr>
          <w:rFonts w:ascii="Arial" w:hAnsi="Arial" w:cs="Arial"/>
        </w:rPr>
        <w:t xml:space="preserve"> lub odcienie brązu</w:t>
      </w:r>
      <w:r w:rsidR="009D2145" w:rsidRPr="006D52FC">
        <w:rPr>
          <w:rFonts w:ascii="Arial" w:hAnsi="Arial" w:cs="Arial"/>
        </w:rPr>
        <w:t>.</w:t>
      </w:r>
      <w:r w:rsidR="00F1764F">
        <w:t xml:space="preserve"> </w:t>
      </w:r>
      <w:r w:rsidR="009D2145">
        <w:t xml:space="preserve"> </w:t>
      </w:r>
    </w:p>
    <w:p w14:paraId="618BC9F5" w14:textId="4B591316" w:rsidR="00E02F8E" w:rsidRDefault="006D52FC" w:rsidP="006D52FC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1A600600" wp14:editId="70D2EE70">
            <wp:extent cx="8877300" cy="50006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F8E" w:rsidSect="00807397">
      <w:headerReference w:type="default" r:id="rId8"/>
      <w:pgSz w:w="16838" w:h="11906" w:orient="landscape"/>
      <w:pgMar w:top="1701" w:right="1417" w:bottom="1417" w:left="1417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EEB1A" w14:textId="77777777" w:rsidR="00E70A76" w:rsidRDefault="00E70A76" w:rsidP="00C61456">
      <w:pPr>
        <w:spacing w:after="0" w:line="240" w:lineRule="auto"/>
      </w:pPr>
      <w:r>
        <w:separator/>
      </w:r>
    </w:p>
  </w:endnote>
  <w:endnote w:type="continuationSeparator" w:id="0">
    <w:p w14:paraId="040086FA" w14:textId="77777777" w:rsidR="00E70A76" w:rsidRDefault="00E70A76" w:rsidP="00C6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43C37" w14:textId="77777777" w:rsidR="00E70A76" w:rsidRDefault="00E70A76" w:rsidP="00C61456">
      <w:pPr>
        <w:spacing w:after="0" w:line="240" w:lineRule="auto"/>
      </w:pPr>
      <w:r>
        <w:separator/>
      </w:r>
    </w:p>
  </w:footnote>
  <w:footnote w:type="continuationSeparator" w:id="0">
    <w:p w14:paraId="2E9D969E" w14:textId="77777777" w:rsidR="00E70A76" w:rsidRDefault="00E70A76" w:rsidP="00C61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CEFE0" w14:textId="189E99BD" w:rsidR="00C61456" w:rsidRDefault="006D52FC" w:rsidP="006D52FC">
    <w:pPr>
      <w:pStyle w:val="Nagwek"/>
      <w:rPr>
        <w:rFonts w:ascii="Arial" w:hAnsi="Arial" w:cs="Arial"/>
        <w:b/>
        <w:bCs/>
      </w:rPr>
    </w:pPr>
    <w:r>
      <w:rPr>
        <w:rFonts w:ascii="Arial" w:hAnsi="Arial" w:cs="Arial"/>
        <w:b/>
      </w:rPr>
      <w:tab/>
    </w:r>
    <w:r>
      <w:rPr>
        <w:noProof/>
      </w:rPr>
      <w:drawing>
        <wp:inline distT="0" distB="0" distL="0" distR="0" wp14:anchorId="2ED54AF2" wp14:editId="47A8F99C">
          <wp:extent cx="3162300" cy="7239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373"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7239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</w:rPr>
      <w:drawing>
        <wp:inline distT="0" distB="0" distL="0" distR="0" wp14:anchorId="387CAB64" wp14:editId="21C7ED60">
          <wp:extent cx="1438275" cy="904875"/>
          <wp:effectExtent l="0" t="0" r="9525" b="9525"/>
          <wp:docPr id="6" name="Obraz 6" descr="logo_WFOŚi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FOŚiGW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 w:rsidRPr="006D52FC">
      <w:rPr>
        <w:rFonts w:ascii="Arial" w:hAnsi="Arial" w:cs="Arial"/>
        <w:b/>
        <w:bCs/>
      </w:rPr>
      <w:t>Załącznik nr 12</w:t>
    </w:r>
    <w:r>
      <w:rPr>
        <w:rFonts w:ascii="Arial" w:hAnsi="Arial" w:cs="Arial"/>
        <w:b/>
        <w:bCs/>
      </w:rPr>
      <w:t xml:space="preserve"> do SWZ</w:t>
    </w:r>
  </w:p>
  <w:p w14:paraId="177CB8E3" w14:textId="26CD8C0C" w:rsidR="00807397" w:rsidRDefault="00807397" w:rsidP="006D52FC">
    <w:pPr>
      <w:pStyle w:val="Nagwek"/>
      <w:rPr>
        <w:rFonts w:ascii="Arial" w:hAnsi="Arial" w:cs="Arial"/>
        <w:b/>
        <w:bCs/>
      </w:rPr>
    </w:pPr>
  </w:p>
  <w:p w14:paraId="368268F3" w14:textId="77777777" w:rsidR="00807397" w:rsidRPr="006D52FC" w:rsidRDefault="00807397" w:rsidP="006D52F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18"/>
    <w:rsid w:val="00202AF0"/>
    <w:rsid w:val="0046240D"/>
    <w:rsid w:val="006D52FC"/>
    <w:rsid w:val="00807397"/>
    <w:rsid w:val="008208D0"/>
    <w:rsid w:val="008828C9"/>
    <w:rsid w:val="009D2145"/>
    <w:rsid w:val="00A87E2D"/>
    <w:rsid w:val="00C61456"/>
    <w:rsid w:val="00CB1E18"/>
    <w:rsid w:val="00E02F8E"/>
    <w:rsid w:val="00E70A76"/>
    <w:rsid w:val="00F1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B2218F"/>
  <w15:chartTrackingRefBased/>
  <w15:docId w15:val="{ECB2BBD4-0CF2-4589-B2E9-321EBA4C0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1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1456"/>
  </w:style>
  <w:style w:type="paragraph" w:styleId="Stopka">
    <w:name w:val="footer"/>
    <w:basedOn w:val="Normalny"/>
    <w:link w:val="StopkaZnak"/>
    <w:uiPriority w:val="99"/>
    <w:unhideWhenUsed/>
    <w:rsid w:val="00C61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1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Ferenc.Michal</dc:creator>
  <cp:keywords/>
  <dc:description/>
  <cp:lastModifiedBy>Tylutka.Agnieszka@rzeszow.rdos</cp:lastModifiedBy>
  <cp:revision>4</cp:revision>
  <cp:lastPrinted>2021-07-14T09:19:00Z</cp:lastPrinted>
  <dcterms:created xsi:type="dcterms:W3CDTF">2021-05-20T09:23:00Z</dcterms:created>
  <dcterms:modified xsi:type="dcterms:W3CDTF">2021-07-14T09:19:00Z</dcterms:modified>
</cp:coreProperties>
</file>