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8FC6" w14:textId="77777777" w:rsidR="00AB4B04" w:rsidRDefault="00AB4B04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6E73CE75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53056B9C" w14:textId="77777777" w:rsidR="00CD035A" w:rsidRDefault="00CD035A" w:rsidP="00CD035A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z art. 275 pkt 1 ustawy z dnia 11 września 2019 r. Prawo zamówień publicznych (Dz. U. </w:t>
      </w:r>
      <w:r>
        <w:rPr>
          <w:rFonts w:ascii="Arial" w:eastAsia="Calibri" w:hAnsi="Arial" w:cs="Arial"/>
        </w:rPr>
        <w:br/>
        <w:t xml:space="preserve">z 2019 r. poz. 2019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>
        <w:rPr>
          <w:rFonts w:ascii="Arial" w:eastAsia="Calibri" w:hAnsi="Arial" w:cs="Arial"/>
          <w:b/>
          <w:bCs/>
        </w:rPr>
        <w:t xml:space="preserve">Przeprowadzenie oceny wpływu wykonanych działań na stan zachowania siedlisk na obszarach Natura 2000: Ostoja Jaśliska PLH180014, </w:t>
      </w:r>
      <w:proofErr w:type="spellStart"/>
      <w:r>
        <w:rPr>
          <w:rFonts w:ascii="Arial" w:eastAsia="Calibri" w:hAnsi="Arial" w:cs="Arial"/>
          <w:b/>
          <w:bCs/>
        </w:rPr>
        <w:t>Mrowle</w:t>
      </w:r>
      <w:proofErr w:type="spellEnd"/>
      <w:r>
        <w:rPr>
          <w:rFonts w:ascii="Arial" w:eastAsia="Calibri" w:hAnsi="Arial" w:cs="Arial"/>
          <w:b/>
          <w:bCs/>
        </w:rPr>
        <w:t xml:space="preserve"> Łąki PLH180043 oraz Łukawiec PLH180024</w:t>
      </w:r>
      <w:r>
        <w:rPr>
          <w:rFonts w:ascii="Arial" w:eastAsia="Calibri" w:hAnsi="Arial" w:cs="Arial"/>
        </w:rPr>
        <w:t>, znak: WPN.261.4.2.2021.AT.</w:t>
      </w:r>
    </w:p>
    <w:p w14:paraId="11FE2521" w14:textId="77777777" w:rsidR="00CD035A" w:rsidRDefault="00CD035A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5DE31437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6B8B68C8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w części nr 1 i 2</w:t>
      </w:r>
    </w:p>
    <w:p w14:paraId="5E3FA296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D035A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D035A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0404AF83" w14:textId="77777777" w:rsidR="00523184" w:rsidRDefault="00523184" w:rsidP="00523184">
      <w:pPr>
        <w:widowControl w:val="0"/>
        <w:suppressLineNumbers/>
        <w:suppressAutoHyphens/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  <w:bookmarkStart w:id="0" w:name="_Hlk74041158"/>
      <w:r>
        <w:rPr>
          <w:rFonts w:ascii="Arial" w:eastAsia="Times New Roman" w:hAnsi="Arial" w:cs="Arial"/>
          <w:b/>
          <w:u w:val="single"/>
        </w:rPr>
        <w:t>Część nr 1</w:t>
      </w:r>
      <w:r>
        <w:rPr>
          <w:rFonts w:ascii="Arial" w:eastAsia="Times New Roman" w:hAnsi="Arial" w:cs="Arial"/>
          <w:bCs/>
        </w:rPr>
        <w:t xml:space="preserve">: Przeprowadzenie oceny wpływu wykonanych działań na stan zachowania siedlisk na obszarze Natura 2000 </w:t>
      </w:r>
      <w:r>
        <w:rPr>
          <w:rFonts w:ascii="Arial" w:eastAsia="Times New Roman" w:hAnsi="Arial" w:cs="Arial"/>
          <w:b/>
        </w:rPr>
        <w:t xml:space="preserve">Ostoja Jaśliska PLH180014 </w:t>
      </w:r>
      <w:r>
        <w:rPr>
          <w:rFonts w:ascii="Arial" w:eastAsia="Times New Roman" w:hAnsi="Arial" w:cs="Arial"/>
          <w:bCs/>
        </w:rPr>
        <w:t>(ocena wpływu działań ochronnych wykonanych w 2018, 2019 i 2020 r.);</w:t>
      </w:r>
    </w:p>
    <w:p w14:paraId="42CDE0B9" w14:textId="77777777" w:rsidR="00523184" w:rsidRDefault="00523184" w:rsidP="00523184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</w:rPr>
        <w:t xml:space="preserve">Najkorzystniejsza oferta </w:t>
      </w:r>
      <w:r>
        <w:rPr>
          <w:rFonts w:ascii="Arial" w:eastAsia="Calibri" w:hAnsi="Arial" w:cs="Arial"/>
          <w:bCs/>
        </w:rPr>
        <w:t xml:space="preserve">– kryterium najniższej ceny - </w:t>
      </w:r>
      <w:r>
        <w:rPr>
          <w:rFonts w:ascii="Arial" w:eastAsia="Calibri" w:hAnsi="Arial" w:cs="Arial"/>
          <w:bCs/>
          <w:lang w:eastAsia="ar-SA"/>
        </w:rPr>
        <w:t>nazwa (firma), siedziba, adres Wykonawcy:</w:t>
      </w: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6F32F285" w14:textId="77777777" w:rsidR="00523184" w:rsidRDefault="00523184" w:rsidP="00523184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Kamil Szczepka Okiem Przyrodnika, ul. </w:t>
      </w:r>
      <w:proofErr w:type="spellStart"/>
      <w:r>
        <w:rPr>
          <w:rFonts w:ascii="Arial" w:eastAsia="Calibri" w:hAnsi="Arial" w:cs="Arial"/>
          <w:b/>
          <w:bCs/>
          <w:lang w:eastAsia="ar-SA"/>
        </w:rPr>
        <w:t>Łowienicka</w:t>
      </w:r>
      <w:proofErr w:type="spellEnd"/>
      <w:r>
        <w:rPr>
          <w:rFonts w:ascii="Arial" w:eastAsia="Calibri" w:hAnsi="Arial" w:cs="Arial"/>
          <w:b/>
          <w:bCs/>
          <w:lang w:eastAsia="ar-SA"/>
        </w:rPr>
        <w:t xml:space="preserve"> 8/11, 30-613 Kraków</w:t>
      </w:r>
    </w:p>
    <w:p w14:paraId="108EC5F1" w14:textId="77777777" w:rsidR="00523184" w:rsidRDefault="00523184" w:rsidP="00523184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504C5823" w14:textId="77777777" w:rsidR="00523184" w:rsidRDefault="00523184" w:rsidP="00523184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Część nr 2</w:t>
      </w:r>
      <w:r>
        <w:rPr>
          <w:rFonts w:ascii="Arial" w:eastAsia="Times New Roman" w:hAnsi="Arial" w:cs="Arial"/>
          <w:bCs/>
        </w:rPr>
        <w:t xml:space="preserve">: Przeprowadzenie oceny wpływu wykonanych działań na stan zachowania siedlisk na obszarze Natura 2000 </w:t>
      </w:r>
      <w:proofErr w:type="spellStart"/>
      <w:r>
        <w:rPr>
          <w:rFonts w:ascii="Arial" w:eastAsia="Times New Roman" w:hAnsi="Arial" w:cs="Arial"/>
          <w:b/>
        </w:rPr>
        <w:t>Mrowle</w:t>
      </w:r>
      <w:proofErr w:type="spellEnd"/>
      <w:r>
        <w:rPr>
          <w:rFonts w:ascii="Arial" w:eastAsia="Times New Roman" w:hAnsi="Arial" w:cs="Arial"/>
          <w:b/>
        </w:rPr>
        <w:t xml:space="preserve"> Łąki PLH180043</w:t>
      </w:r>
      <w:r>
        <w:rPr>
          <w:rFonts w:ascii="Arial" w:eastAsia="Times New Roman" w:hAnsi="Arial" w:cs="Arial"/>
          <w:bCs/>
        </w:rPr>
        <w:t xml:space="preserve"> (ocena wpływu działań ochronnych wykonanych w 2020 r.);</w:t>
      </w:r>
    </w:p>
    <w:p w14:paraId="1BDE094A" w14:textId="77777777" w:rsidR="00523184" w:rsidRDefault="00523184" w:rsidP="00523184">
      <w:pPr>
        <w:spacing w:line="240" w:lineRule="auto"/>
        <w:contextualSpacing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/>
        </w:rPr>
        <w:t xml:space="preserve">Najkorzystniejsza oferta </w:t>
      </w:r>
      <w:r>
        <w:rPr>
          <w:rFonts w:ascii="Arial" w:eastAsia="Calibri" w:hAnsi="Arial" w:cs="Arial"/>
          <w:bCs/>
        </w:rPr>
        <w:t xml:space="preserve">– kryterium najniższej ceny - </w:t>
      </w:r>
      <w:r>
        <w:rPr>
          <w:rFonts w:ascii="Arial" w:eastAsia="Calibri" w:hAnsi="Arial" w:cs="Arial"/>
          <w:bCs/>
          <w:lang w:eastAsia="ar-SA"/>
        </w:rPr>
        <w:t xml:space="preserve">nazwa (firma), siedziba, adres Wykonawcy: </w:t>
      </w:r>
    </w:p>
    <w:p w14:paraId="301715CE" w14:textId="77777777" w:rsidR="00523184" w:rsidRDefault="00523184" w:rsidP="00523184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Kamil Szczepka Okiem Przyrodnika, ul. </w:t>
      </w:r>
      <w:proofErr w:type="spellStart"/>
      <w:r>
        <w:rPr>
          <w:rFonts w:ascii="Arial" w:eastAsia="Calibri" w:hAnsi="Arial" w:cs="Arial"/>
          <w:b/>
          <w:bCs/>
          <w:lang w:eastAsia="ar-SA"/>
        </w:rPr>
        <w:t>Łowienicka</w:t>
      </w:r>
      <w:proofErr w:type="spellEnd"/>
      <w:r>
        <w:rPr>
          <w:rFonts w:ascii="Arial" w:eastAsia="Calibri" w:hAnsi="Arial" w:cs="Arial"/>
          <w:b/>
          <w:bCs/>
          <w:lang w:eastAsia="ar-SA"/>
        </w:rPr>
        <w:t xml:space="preserve"> 8/11, 30-613 Kraków</w:t>
      </w:r>
    </w:p>
    <w:p w14:paraId="00AC42FA" w14:textId="77777777" w:rsidR="00523184" w:rsidRDefault="00523184" w:rsidP="00523184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6B921AB4" w14:textId="77777777" w:rsidR="00523184" w:rsidRDefault="00523184" w:rsidP="00523184">
      <w:pPr>
        <w:spacing w:line="240" w:lineRule="auto"/>
        <w:contextualSpacing/>
        <w:jc w:val="both"/>
        <w:rPr>
          <w:rFonts w:ascii="Arial" w:eastAsia="Calibri" w:hAnsi="Arial" w:cs="Arial"/>
          <w:b/>
          <w:color w:val="000000"/>
          <w:u w:val="single"/>
        </w:rPr>
      </w:pPr>
    </w:p>
    <w:p w14:paraId="5F1759D6" w14:textId="77777777" w:rsidR="00523184" w:rsidRDefault="00523184" w:rsidP="0052318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1DDE4215" w14:textId="77777777" w:rsidR="00523184" w:rsidRDefault="00523184" w:rsidP="0052318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7299E336" w14:textId="77777777" w:rsidR="00523184" w:rsidRDefault="00523184" w:rsidP="00523184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14AE88AE" w14:textId="77777777" w:rsidR="00523184" w:rsidRDefault="00523184" w:rsidP="00523184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prowadzonym postępowaniu nie została odrzucona żadna oferta.</w:t>
      </w:r>
    </w:p>
    <w:p w14:paraId="06BE2AA5" w14:textId="77777777" w:rsidR="00523184" w:rsidRDefault="00523184" w:rsidP="0052318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oferty.</w:t>
      </w:r>
      <w:bookmarkEnd w:id="0"/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1341F08F" w14:textId="2AB7B91F" w:rsidR="007D6164" w:rsidRPr="004D7E2B" w:rsidRDefault="004D7E2B" w:rsidP="004D7E2B">
      <w:pPr>
        <w:spacing w:after="0" w:line="240" w:lineRule="auto"/>
        <w:ind w:left="4962" w:hanging="284"/>
        <w:jc w:val="center"/>
        <w:rPr>
          <w:rFonts w:ascii="Arial" w:hAnsi="Arial" w:cs="Arial"/>
          <w:b/>
          <w:bCs/>
        </w:rPr>
      </w:pPr>
      <w:r w:rsidRPr="004D7E2B">
        <w:rPr>
          <w:rFonts w:ascii="Arial" w:hAnsi="Arial" w:cs="Arial"/>
          <w:b/>
          <w:bCs/>
        </w:rPr>
        <w:t>Regionalny Dyrektor Ochrony Środowiska</w:t>
      </w:r>
    </w:p>
    <w:p w14:paraId="6545AD5B" w14:textId="1C475A89" w:rsidR="004D7E2B" w:rsidRPr="004D7E2B" w:rsidRDefault="004D7E2B" w:rsidP="004D7E2B">
      <w:pPr>
        <w:spacing w:after="0" w:line="240" w:lineRule="auto"/>
        <w:ind w:left="4962" w:hanging="284"/>
        <w:jc w:val="center"/>
        <w:rPr>
          <w:rFonts w:ascii="Arial" w:hAnsi="Arial" w:cs="Arial"/>
          <w:b/>
          <w:bCs/>
        </w:rPr>
      </w:pPr>
      <w:r w:rsidRPr="004D7E2B">
        <w:rPr>
          <w:rFonts w:ascii="Arial" w:hAnsi="Arial" w:cs="Arial"/>
          <w:b/>
          <w:bCs/>
        </w:rPr>
        <w:t>w Rzeszowie</w:t>
      </w:r>
    </w:p>
    <w:p w14:paraId="5B8CDFED" w14:textId="7E690F0B" w:rsidR="004D7E2B" w:rsidRPr="004D7E2B" w:rsidRDefault="004D7E2B" w:rsidP="004D7E2B">
      <w:pPr>
        <w:spacing w:after="0" w:line="240" w:lineRule="auto"/>
        <w:ind w:left="4962" w:hanging="284"/>
        <w:jc w:val="center"/>
        <w:rPr>
          <w:rFonts w:ascii="Arial" w:hAnsi="Arial" w:cs="Arial"/>
          <w:b/>
          <w:bCs/>
        </w:rPr>
      </w:pPr>
      <w:r w:rsidRPr="004D7E2B">
        <w:rPr>
          <w:rFonts w:ascii="Arial" w:hAnsi="Arial" w:cs="Arial"/>
          <w:b/>
          <w:bCs/>
        </w:rPr>
        <w:t xml:space="preserve">Wojciech </w:t>
      </w:r>
      <w:proofErr w:type="spellStart"/>
      <w:r w:rsidRPr="004D7E2B">
        <w:rPr>
          <w:rFonts w:ascii="Arial" w:hAnsi="Arial" w:cs="Arial"/>
          <w:b/>
          <w:bCs/>
        </w:rPr>
        <w:t>Wdowik</w:t>
      </w:r>
      <w:proofErr w:type="spellEnd"/>
    </w:p>
    <w:p w14:paraId="63B6625B" w14:textId="77777777" w:rsidR="006276D3" w:rsidRPr="004D7E2B" w:rsidRDefault="007D6164" w:rsidP="004D7E2B">
      <w:pPr>
        <w:spacing w:line="240" w:lineRule="auto"/>
        <w:ind w:left="4962"/>
        <w:jc w:val="center"/>
        <w:rPr>
          <w:rFonts w:ascii="Arial" w:hAnsi="Arial" w:cs="Arial"/>
          <w:sz w:val="18"/>
          <w:szCs w:val="18"/>
        </w:rPr>
      </w:pPr>
      <w:r w:rsidRPr="004D7E2B">
        <w:rPr>
          <w:rFonts w:ascii="Arial" w:hAnsi="Arial" w:cs="Arial"/>
          <w:i/>
          <w:sz w:val="18"/>
          <w:szCs w:val="18"/>
        </w:rPr>
        <w:t>(podpis kierownika Zamawiającego)</w:t>
      </w:r>
    </w:p>
    <w:sectPr w:rsidR="006276D3" w:rsidRPr="004D7E2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149318EE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9075C0">
      <w:rPr>
        <w:rFonts w:ascii="Arial" w:hAnsi="Arial" w:cs="Arial"/>
        <w:sz w:val="18"/>
        <w:szCs w:val="20"/>
      </w:rPr>
      <w:t>4.</w:t>
    </w:r>
    <w:r w:rsidR="00CD035A">
      <w:rPr>
        <w:rFonts w:ascii="Arial" w:hAnsi="Arial" w:cs="Arial"/>
        <w:sz w:val="18"/>
        <w:szCs w:val="20"/>
      </w:rPr>
      <w:t>2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2CD392EF">
          <wp:extent cx="5759450" cy="5689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5366255A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WPN.261.4.</w:t>
    </w:r>
    <w:r w:rsidR="00CD035A">
      <w:rPr>
        <w:rFonts w:ascii="Arial" w:hAnsi="Arial" w:cs="Arial"/>
        <w:szCs w:val="24"/>
      </w:rPr>
      <w:t>2</w:t>
    </w:r>
    <w:r w:rsidR="00231809">
      <w:rPr>
        <w:rFonts w:ascii="Arial" w:hAnsi="Arial" w:cs="Arial"/>
        <w:szCs w:val="24"/>
      </w:rPr>
      <w:t>.2020</w:t>
    </w:r>
    <w:r w:rsidR="001619D4">
      <w:rPr>
        <w:rFonts w:ascii="Arial" w:hAnsi="Arial" w:cs="Arial"/>
        <w:szCs w:val="24"/>
      </w:rPr>
      <w:t>.AT.</w:t>
    </w:r>
    <w:r w:rsidR="00CD035A">
      <w:rPr>
        <w:rFonts w:ascii="Arial" w:hAnsi="Arial" w:cs="Arial"/>
        <w:szCs w:val="24"/>
      </w:rPr>
      <w:t>14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   </w:t>
    </w:r>
    <w:r w:rsidR="00C91233">
      <w:rPr>
        <w:rFonts w:ascii="Arial" w:hAnsi="Arial" w:cs="Arial"/>
        <w:szCs w:val="24"/>
      </w:rPr>
      <w:t xml:space="preserve">    </w:t>
    </w:r>
    <w:r w:rsidR="004C6673">
      <w:rPr>
        <w:rFonts w:ascii="Arial" w:hAnsi="Arial" w:cs="Arial"/>
        <w:szCs w:val="24"/>
      </w:rPr>
      <w:t xml:space="preserve">   </w:t>
    </w:r>
    <w:r w:rsidR="00E809A2">
      <w:rPr>
        <w:rFonts w:ascii="Arial" w:hAnsi="Arial" w:cs="Arial"/>
        <w:szCs w:val="24"/>
      </w:rPr>
      <w:t xml:space="preserve">  </w:t>
    </w:r>
    <w:r w:rsidR="004D7E2B">
      <w:rPr>
        <w:rFonts w:ascii="Arial" w:hAnsi="Arial" w:cs="Arial"/>
        <w:szCs w:val="24"/>
      </w:rPr>
      <w:t xml:space="preserve"> </w:t>
    </w:r>
    <w:r w:rsidR="00D87FEC">
      <w:rPr>
        <w:rFonts w:ascii="Arial" w:hAnsi="Arial" w:cs="Arial"/>
        <w:szCs w:val="24"/>
      </w:rPr>
      <w:t xml:space="preserve"> 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4D7E2B">
      <w:rPr>
        <w:rFonts w:ascii="Arial" w:hAnsi="Arial" w:cs="Arial"/>
        <w:szCs w:val="24"/>
      </w:rPr>
      <w:t>08</w:t>
    </w:r>
    <w:r w:rsidR="00B9284A">
      <w:rPr>
        <w:rFonts w:ascii="Arial" w:hAnsi="Arial" w:cs="Arial"/>
        <w:szCs w:val="24"/>
      </w:rPr>
      <w:t xml:space="preserve"> </w:t>
    </w:r>
    <w:r w:rsidR="00231809">
      <w:rPr>
        <w:rFonts w:ascii="Arial" w:hAnsi="Arial" w:cs="Arial"/>
        <w:szCs w:val="24"/>
      </w:rPr>
      <w:t>czerwca</w:t>
    </w:r>
    <w:r w:rsidR="00C91233">
      <w:rPr>
        <w:rFonts w:ascii="Arial" w:hAnsi="Arial" w:cs="Arial"/>
        <w:szCs w:val="24"/>
      </w:rPr>
      <w:t xml:space="preserve"> 202</w:t>
    </w:r>
    <w:r w:rsidR="00CD035A">
      <w:rPr>
        <w:rFonts w:ascii="Arial" w:hAnsi="Arial" w:cs="Arial"/>
        <w:szCs w:val="24"/>
      </w:rPr>
      <w:t>1</w:t>
    </w:r>
    <w:r w:rsidR="00CD358C" w:rsidRPr="006818CE">
      <w:rPr>
        <w:rFonts w:ascii="Arial" w:hAnsi="Arial" w:cs="Arial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41E88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21FC"/>
    <w:rsid w:val="00930190"/>
    <w:rsid w:val="00933129"/>
    <w:rsid w:val="00936A7D"/>
    <w:rsid w:val="00947EB2"/>
    <w:rsid w:val="00963CBA"/>
    <w:rsid w:val="00985FDF"/>
    <w:rsid w:val="00993727"/>
    <w:rsid w:val="009A27EF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E03CFE"/>
    <w:rsid w:val="00E04C55"/>
    <w:rsid w:val="00E170F5"/>
    <w:rsid w:val="00E21D2C"/>
    <w:rsid w:val="00E41219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26</cp:revision>
  <cp:lastPrinted>2021-06-08T10:17:00Z</cp:lastPrinted>
  <dcterms:created xsi:type="dcterms:W3CDTF">2019-03-13T09:26:00Z</dcterms:created>
  <dcterms:modified xsi:type="dcterms:W3CDTF">2021-06-08T12:04:00Z</dcterms:modified>
</cp:coreProperties>
</file>