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2D5E0D" w:rsidRDefault="00987830" w:rsidP="002D5E0D">
      <w:pPr>
        <w:pStyle w:val="Akapitzlist"/>
        <w:tabs>
          <w:tab w:val="left" w:pos="5954"/>
        </w:tabs>
        <w:spacing w:after="0" w:line="360" w:lineRule="auto"/>
        <w:ind w:left="425"/>
        <w:jc w:val="both"/>
        <w:rPr>
          <w:rFonts w:ascii="Arial" w:hAnsi="Arial" w:cs="Arial"/>
        </w:rPr>
      </w:pPr>
      <w:bookmarkStart w:id="0" w:name="_Hlk64016663"/>
      <w:r w:rsidRPr="002D5E0D">
        <w:rPr>
          <w:rFonts w:ascii="Arial" w:hAnsi="Arial" w:cs="Arial"/>
        </w:rPr>
        <w:tab/>
      </w:r>
    </w:p>
    <w:p w14:paraId="6C07AC37" w14:textId="20E32734" w:rsidR="00987830" w:rsidRPr="002D5E0D" w:rsidRDefault="00987830" w:rsidP="002D5E0D">
      <w:pPr>
        <w:tabs>
          <w:tab w:val="left" w:pos="5954"/>
        </w:tabs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bookmarkEnd w:id="0"/>
      <w:r w:rsidR="000C1AFC" w:rsidRPr="002D5E0D">
        <w:rPr>
          <w:rFonts w:ascii="Arial" w:hAnsi="Arial" w:cs="Arial"/>
        </w:rPr>
        <w:t>5</w:t>
      </w:r>
      <w:r w:rsidRPr="002D5E0D">
        <w:rPr>
          <w:rFonts w:ascii="Arial" w:hAnsi="Arial" w:cs="Arial"/>
        </w:rPr>
        <w:t xml:space="preserve">                                                      Rzeszów, dnia   </w:t>
      </w:r>
      <w:r w:rsidR="000C1AFC" w:rsidRPr="002D5E0D">
        <w:rPr>
          <w:rFonts w:ascii="Arial" w:hAnsi="Arial" w:cs="Arial"/>
        </w:rPr>
        <w:t xml:space="preserve"> </w:t>
      </w:r>
      <w:r w:rsidR="00E70EB9">
        <w:rPr>
          <w:rFonts w:ascii="Arial" w:hAnsi="Arial" w:cs="Arial"/>
        </w:rPr>
        <w:t>26</w:t>
      </w:r>
      <w:r w:rsidRPr="002D5E0D">
        <w:rPr>
          <w:rFonts w:ascii="Arial" w:hAnsi="Arial" w:cs="Arial"/>
        </w:rPr>
        <w:t xml:space="preserve"> </w:t>
      </w:r>
      <w:r w:rsidR="00263A18" w:rsidRPr="002D5E0D">
        <w:rPr>
          <w:rFonts w:ascii="Arial" w:hAnsi="Arial" w:cs="Arial"/>
        </w:rPr>
        <w:t>maja</w:t>
      </w:r>
      <w:r w:rsidRPr="002D5E0D">
        <w:rPr>
          <w:rFonts w:ascii="Arial" w:hAnsi="Arial" w:cs="Arial"/>
        </w:rPr>
        <w:t xml:space="preserve"> 2021 r.</w:t>
      </w:r>
    </w:p>
    <w:p w14:paraId="68E7A7BC" w14:textId="1A1AB8B5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60FFACB8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390B2290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0E2CB054" w14:textId="462980BC" w:rsidR="00987830" w:rsidRPr="002D5E0D" w:rsidRDefault="00987830" w:rsidP="002D5E0D">
      <w:pPr>
        <w:spacing w:after="0" w:line="360" w:lineRule="auto"/>
        <w:rPr>
          <w:rFonts w:ascii="Arial" w:hAnsi="Arial" w:cs="Arial"/>
          <w:b/>
          <w:bCs/>
        </w:rPr>
      </w:pPr>
      <w:r w:rsidRPr="002D5E0D">
        <w:rPr>
          <w:rFonts w:ascii="Arial" w:hAnsi="Arial" w:cs="Arial"/>
          <w:b/>
          <w:bCs/>
        </w:rPr>
        <w:t xml:space="preserve">Dotyczy: zapytania ofertowego na </w:t>
      </w:r>
      <w:r w:rsidR="00263A18" w:rsidRPr="002D5E0D">
        <w:rPr>
          <w:rFonts w:ascii="Arial" w:hAnsi="Arial" w:cs="Arial"/>
          <w:b/>
          <w:bCs/>
        </w:rPr>
        <w:t xml:space="preserve">świadczenie usług telekomunikacyjnych, faksowych oraz dostępu do Internetu, </w:t>
      </w:r>
      <w:r w:rsidRPr="002D5E0D">
        <w:rPr>
          <w:rFonts w:ascii="Arial" w:hAnsi="Arial" w:cs="Arial"/>
          <w:b/>
          <w:bCs/>
        </w:rPr>
        <w:t>znak sprawy: WOA.261.</w:t>
      </w:r>
      <w:r w:rsidR="000C1AFC" w:rsidRPr="002D5E0D">
        <w:rPr>
          <w:rFonts w:ascii="Arial" w:hAnsi="Arial" w:cs="Arial"/>
          <w:b/>
          <w:bCs/>
        </w:rPr>
        <w:t>31</w:t>
      </w:r>
      <w:r w:rsidRPr="002D5E0D">
        <w:rPr>
          <w:rFonts w:ascii="Arial" w:hAnsi="Arial" w:cs="Arial"/>
          <w:b/>
          <w:bCs/>
        </w:rPr>
        <w:t>.2021.MH-Ż.</w:t>
      </w:r>
      <w:r w:rsidR="00CB2D99">
        <w:rPr>
          <w:rFonts w:ascii="Arial" w:hAnsi="Arial" w:cs="Arial"/>
          <w:b/>
          <w:bCs/>
        </w:rPr>
        <w:t>3</w:t>
      </w:r>
    </w:p>
    <w:p w14:paraId="6480A24E" w14:textId="35DF685F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7380E92C" w14:textId="77777777" w:rsidR="002D5E0D" w:rsidRDefault="002D5E0D" w:rsidP="002D5E0D">
      <w:pPr>
        <w:spacing w:after="0" w:line="360" w:lineRule="auto"/>
        <w:jc w:val="both"/>
        <w:rPr>
          <w:rFonts w:ascii="Arial" w:hAnsi="Arial" w:cs="Arial"/>
        </w:rPr>
      </w:pPr>
    </w:p>
    <w:p w14:paraId="56B3DCC7" w14:textId="001AF208" w:rsidR="00987830" w:rsidRPr="002D5E0D" w:rsidRDefault="00987830" w:rsidP="002D5E0D">
      <w:pPr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 xml:space="preserve">W związku z zapytaniem Wykonawcy otrzymanym w dniu </w:t>
      </w:r>
      <w:r w:rsidR="000C1AFC" w:rsidRPr="002D5E0D">
        <w:rPr>
          <w:rFonts w:ascii="Arial" w:hAnsi="Arial" w:cs="Arial"/>
        </w:rPr>
        <w:t>24</w:t>
      </w:r>
      <w:r w:rsidRPr="002D5E0D">
        <w:rPr>
          <w:rFonts w:ascii="Arial" w:hAnsi="Arial" w:cs="Arial"/>
        </w:rPr>
        <w:t xml:space="preserve"> ma</w:t>
      </w:r>
      <w:r w:rsidR="00263A18" w:rsidRPr="002D5E0D">
        <w:rPr>
          <w:rFonts w:ascii="Arial" w:hAnsi="Arial" w:cs="Arial"/>
        </w:rPr>
        <w:t xml:space="preserve">ja </w:t>
      </w:r>
      <w:r w:rsidRPr="002D5E0D">
        <w:rPr>
          <w:rFonts w:ascii="Arial" w:hAnsi="Arial" w:cs="Arial"/>
        </w:rPr>
        <w:t>2021 roku, Zamawiający działając na podstawie części VIII ust. 2 zapytania ofertowego, znak sprawy:</w:t>
      </w:r>
      <w:r w:rsidR="00263A18" w:rsidRPr="002D5E0D">
        <w:rPr>
          <w:rFonts w:ascii="Arial" w:hAnsi="Arial" w:cs="Arial"/>
        </w:rPr>
        <w:t xml:space="preserve"> </w:t>
      </w: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r w:rsidR="000C1AFC" w:rsidRPr="002D5E0D">
        <w:rPr>
          <w:rFonts w:ascii="Arial" w:hAnsi="Arial" w:cs="Arial"/>
        </w:rPr>
        <w:t>3</w:t>
      </w:r>
      <w:r w:rsidRPr="002D5E0D">
        <w:rPr>
          <w:rFonts w:ascii="Arial" w:hAnsi="Arial" w:cs="Arial"/>
        </w:rPr>
        <w:t>, wyjaśnia:</w:t>
      </w:r>
    </w:p>
    <w:p w14:paraId="5632A5D2" w14:textId="77777777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t>Pytanie 1</w:t>
      </w:r>
    </w:p>
    <w:p w14:paraId="79503DAD" w14:textId="2EA9DA7F" w:rsidR="00575A63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 xml:space="preserve">Wykonawca wobec treści postanowień wynikających z szczegółowego opisu przedmiotu zamówienia zwraca się z prośbą do Zamawiającego o podanie konkretnego miejsca, </w:t>
      </w:r>
      <w:r w:rsidRPr="002D5E0D">
        <w:rPr>
          <w:rFonts w:ascii="Arial" w:eastAsia="Times New Roman" w:hAnsi="Arial" w:cs="Arial"/>
          <w:lang w:eastAsia="pl-PL"/>
        </w:rPr>
        <w:br/>
        <w:t>gdzie świadczona ma być usługa w Wydziale Spraw Terenowych II w Przemyślu.</w:t>
      </w:r>
    </w:p>
    <w:p w14:paraId="46D502A8" w14:textId="77777777" w:rsidR="000C1AFC" w:rsidRPr="002D5E0D" w:rsidRDefault="000C1AFC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441E7BF7" w14:textId="165AFEFA" w:rsidR="00140EE9" w:rsidRPr="002D5E0D" w:rsidRDefault="00140EE9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7D216F02" w14:textId="453007D6" w:rsidR="00263A18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>Siedziba  Wydziału mieści się przy pl. Dominikańskim 3 w Przemyślu.</w:t>
      </w:r>
      <w:r w:rsidRPr="002D5E0D">
        <w:t xml:space="preserve"> </w:t>
      </w:r>
      <w:r w:rsidRPr="002D5E0D">
        <w:rPr>
          <w:rFonts w:ascii="Arial" w:eastAsia="Times New Roman" w:hAnsi="Arial" w:cs="Arial"/>
          <w:lang w:eastAsia="pl-PL"/>
        </w:rPr>
        <w:t xml:space="preserve">Wejście główne do siedziby Wydziału znajduje się po lewej stronie (południowej) dziedzińca budynku, wejście na dziedziniec przez główną (niezabudowaną) bramę budynku Starostwa Powiatowego </w:t>
      </w:r>
      <w:r w:rsidRPr="002D5E0D">
        <w:rPr>
          <w:rFonts w:ascii="Arial" w:eastAsia="Times New Roman" w:hAnsi="Arial" w:cs="Arial"/>
          <w:lang w:eastAsia="pl-PL"/>
        </w:rPr>
        <w:br/>
        <w:t>w Przemyślu, od strony rynku starego miasta.</w:t>
      </w:r>
      <w:r w:rsidRPr="002D5E0D">
        <w:t xml:space="preserve"> </w:t>
      </w:r>
      <w:r w:rsidRPr="002D5E0D">
        <w:rPr>
          <w:rFonts w:ascii="Arial" w:eastAsia="Times New Roman" w:hAnsi="Arial" w:cs="Arial"/>
          <w:lang w:eastAsia="pl-PL"/>
        </w:rPr>
        <w:t>Pomieszczenia wykorzystywane przez Wydział w Przemyślu znajdują się na parterze.</w:t>
      </w:r>
    </w:p>
    <w:p w14:paraId="6FA1D65F" w14:textId="77777777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1E344E" w14:textId="608678C9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t>Pytanie 2</w:t>
      </w:r>
    </w:p>
    <w:p w14:paraId="2E0E880E" w14:textId="40E18A9F" w:rsidR="00575A63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>Czy zamawiający wymaga zastosowania urządzenia warstwy L3 np. ruter do świadczenia usługi zgodnej z przedmiotem zamówienia?</w:t>
      </w:r>
    </w:p>
    <w:p w14:paraId="278FC796" w14:textId="77777777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61DB67A" w14:textId="3BF4813B" w:rsidR="00140EE9" w:rsidRPr="002D5E0D" w:rsidRDefault="00140EE9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>Odpowiedź:</w:t>
      </w:r>
    </w:p>
    <w:p w14:paraId="2539A823" w14:textId="6D190572" w:rsidR="00751564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 xml:space="preserve">Tak, Zamawiający wymaga zastosowania </w:t>
      </w:r>
      <w:r w:rsidR="002D5E0D" w:rsidRPr="002D5E0D">
        <w:rPr>
          <w:rFonts w:ascii="Arial" w:eastAsia="Times New Roman" w:hAnsi="Arial" w:cs="Arial"/>
          <w:lang w:eastAsia="pl-PL"/>
        </w:rPr>
        <w:t xml:space="preserve">niezbędnych </w:t>
      </w:r>
      <w:r w:rsidRPr="002D5E0D">
        <w:rPr>
          <w:rFonts w:ascii="Arial" w:eastAsia="Times New Roman" w:hAnsi="Arial" w:cs="Arial"/>
          <w:lang w:eastAsia="pl-PL"/>
        </w:rPr>
        <w:t>urządze</w:t>
      </w:r>
      <w:r w:rsidR="002D5E0D" w:rsidRPr="002D5E0D">
        <w:rPr>
          <w:rFonts w:ascii="Arial" w:eastAsia="Times New Roman" w:hAnsi="Arial" w:cs="Arial"/>
          <w:lang w:eastAsia="pl-PL"/>
        </w:rPr>
        <w:t>ń</w:t>
      </w:r>
      <w:r w:rsidRPr="002D5E0D">
        <w:rPr>
          <w:rFonts w:ascii="Arial" w:eastAsia="Times New Roman" w:hAnsi="Arial" w:cs="Arial"/>
          <w:lang w:eastAsia="pl-PL"/>
        </w:rPr>
        <w:t xml:space="preserve"> do świadczenia usługi zgodnej z przedmiotem zamówienia</w:t>
      </w:r>
      <w:r w:rsidR="002D5E0D" w:rsidRPr="002D5E0D">
        <w:rPr>
          <w:rFonts w:ascii="Arial" w:eastAsia="Times New Roman" w:hAnsi="Arial" w:cs="Arial"/>
          <w:lang w:eastAsia="pl-PL"/>
        </w:rPr>
        <w:t>, np. rutera</w:t>
      </w:r>
      <w:r w:rsidRPr="002D5E0D">
        <w:rPr>
          <w:rFonts w:ascii="Arial" w:eastAsia="Times New Roman" w:hAnsi="Arial" w:cs="Arial"/>
          <w:lang w:eastAsia="pl-PL"/>
        </w:rPr>
        <w:t>.</w:t>
      </w:r>
    </w:p>
    <w:p w14:paraId="43DF1127" w14:textId="2B1244FF" w:rsidR="000C1AFC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6EDB663" w14:textId="187AE64F" w:rsid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DE21F5E" w14:textId="26DA3B9B" w:rsid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D2D76B6" w14:textId="742FEFF1" w:rsid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E14E9DB" w14:textId="77777777" w:rsidR="002D5E0D" w:rsidRP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1993FA2" w14:textId="6271E693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t>Pytanie 3</w:t>
      </w:r>
    </w:p>
    <w:p w14:paraId="539AA80B" w14:textId="48366C3A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 xml:space="preserve">Czy Zamawiający zgodzi się na zmianę w pkt III zapytania ofertowego, tak aby </w:t>
      </w:r>
      <w:bookmarkStart w:id="1" w:name="_Hlk72838229"/>
      <w:r w:rsidRPr="002D5E0D">
        <w:rPr>
          <w:rFonts w:ascii="Arial" w:eastAsia="Times New Roman" w:hAnsi="Arial" w:cs="Arial"/>
          <w:lang w:eastAsia="pl-PL"/>
        </w:rPr>
        <w:t>maksymalny termin uruchomienia usług objętych przedmiotem zamówienia nastąpił do 30 dni po podpisaniu Umowy</w:t>
      </w:r>
      <w:bookmarkEnd w:id="1"/>
      <w:r w:rsidRPr="002D5E0D">
        <w:rPr>
          <w:rFonts w:ascii="Arial" w:eastAsia="Times New Roman" w:hAnsi="Arial" w:cs="Arial"/>
          <w:lang w:eastAsia="pl-PL"/>
        </w:rPr>
        <w:t>?</w:t>
      </w:r>
    </w:p>
    <w:p w14:paraId="60B2D8DC" w14:textId="77777777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6F2DA0EF" w14:textId="5FA1E3F3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>Odpowiedź:</w:t>
      </w:r>
    </w:p>
    <w:p w14:paraId="707B801A" w14:textId="27FEF6A9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 xml:space="preserve">Zamawiający </w:t>
      </w:r>
      <w:r w:rsidR="002D5E0D" w:rsidRPr="002D5E0D">
        <w:rPr>
          <w:rFonts w:ascii="Arial" w:eastAsia="Times New Roman" w:hAnsi="Arial" w:cs="Arial"/>
          <w:lang w:eastAsia="pl-PL"/>
        </w:rPr>
        <w:t>zmienia zapisy</w:t>
      </w:r>
      <w:r w:rsidRPr="002D5E0D">
        <w:rPr>
          <w:rFonts w:ascii="Arial" w:eastAsia="Times New Roman" w:hAnsi="Arial" w:cs="Arial"/>
          <w:lang w:eastAsia="pl-PL"/>
        </w:rPr>
        <w:t xml:space="preserve"> </w:t>
      </w:r>
      <w:r w:rsidR="002D5E0D" w:rsidRPr="002D5E0D">
        <w:rPr>
          <w:rFonts w:ascii="Arial" w:eastAsia="Times New Roman" w:hAnsi="Arial" w:cs="Arial"/>
          <w:lang w:eastAsia="pl-PL"/>
        </w:rPr>
        <w:t>części III zapytania ofertowego, znak sprawy: WOA.261.31.2021.MH-Ż.3, w następujący sposób:</w:t>
      </w:r>
    </w:p>
    <w:p w14:paraId="476CD4DC" w14:textId="38310CBE" w:rsidR="000C1AFC" w:rsidRP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D5E0D">
        <w:rPr>
          <w:rFonts w:ascii="Arial" w:eastAsia="Times New Roman" w:hAnsi="Arial" w:cs="Arial"/>
          <w:b/>
          <w:bCs/>
          <w:lang w:eastAsia="pl-PL"/>
        </w:rPr>
        <w:t>Było:</w:t>
      </w:r>
    </w:p>
    <w:p w14:paraId="41804152" w14:textId="77777777" w:rsidR="002D5E0D" w:rsidRP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 xml:space="preserve">Termin realizacji przedmiotu zamówienia: umowę zawiera się na okres 24 miesięcy od dnia </w:t>
      </w:r>
    </w:p>
    <w:p w14:paraId="4CC2AB57" w14:textId="4BAFCC15" w:rsidR="002D5E0D" w:rsidRP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>podpisania umowy.</w:t>
      </w:r>
    </w:p>
    <w:p w14:paraId="32351939" w14:textId="323DB255" w:rsidR="002D5E0D" w:rsidRP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D5E0D">
        <w:rPr>
          <w:rFonts w:ascii="Arial" w:eastAsia="Times New Roman" w:hAnsi="Arial" w:cs="Arial"/>
          <w:b/>
          <w:bCs/>
          <w:lang w:eastAsia="pl-PL"/>
        </w:rPr>
        <w:t>Jest:</w:t>
      </w:r>
    </w:p>
    <w:p w14:paraId="1F15F557" w14:textId="00BE0DC5" w:rsidR="009C0CAF" w:rsidRPr="002D5E0D" w:rsidRDefault="002D5E0D" w:rsidP="009C0CA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 xml:space="preserve">Termin realizacji przedmiotu zamówienia: </w:t>
      </w:r>
    </w:p>
    <w:p w14:paraId="78758C37" w14:textId="0FA06325" w:rsidR="009C0CAF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D5E0D">
        <w:rPr>
          <w:rFonts w:ascii="Arial" w:eastAsia="Times New Roman" w:hAnsi="Arial" w:cs="Arial"/>
          <w:lang w:eastAsia="pl-PL"/>
        </w:rPr>
        <w:t xml:space="preserve">Usługi świadczone będą przez </w:t>
      </w:r>
      <w:r w:rsidR="004F08DC">
        <w:rPr>
          <w:rFonts w:ascii="Arial" w:eastAsia="Times New Roman" w:hAnsi="Arial" w:cs="Arial"/>
          <w:lang w:eastAsia="pl-PL"/>
        </w:rPr>
        <w:t xml:space="preserve">okres </w:t>
      </w:r>
      <w:r w:rsidRPr="002D5E0D">
        <w:rPr>
          <w:rFonts w:ascii="Arial" w:eastAsia="Times New Roman" w:hAnsi="Arial" w:cs="Arial"/>
          <w:lang w:eastAsia="pl-PL"/>
        </w:rPr>
        <w:t xml:space="preserve">24 </w:t>
      </w:r>
      <w:r w:rsidR="004F08DC" w:rsidRPr="002D5E0D">
        <w:rPr>
          <w:rFonts w:ascii="Arial" w:eastAsia="Times New Roman" w:hAnsi="Arial" w:cs="Arial"/>
          <w:lang w:eastAsia="pl-PL"/>
        </w:rPr>
        <w:t>miesięc</w:t>
      </w:r>
      <w:r w:rsidR="004F08DC">
        <w:rPr>
          <w:rFonts w:ascii="Arial" w:eastAsia="Times New Roman" w:hAnsi="Arial" w:cs="Arial"/>
          <w:lang w:eastAsia="pl-PL"/>
        </w:rPr>
        <w:t xml:space="preserve">y </w:t>
      </w:r>
      <w:r w:rsidRPr="002D5E0D">
        <w:rPr>
          <w:rFonts w:ascii="Arial" w:eastAsia="Times New Roman" w:hAnsi="Arial" w:cs="Arial"/>
          <w:lang w:eastAsia="pl-PL"/>
        </w:rPr>
        <w:t xml:space="preserve">od </w:t>
      </w:r>
      <w:r w:rsidR="004F08DC">
        <w:rPr>
          <w:rFonts w:ascii="Arial" w:eastAsia="Times New Roman" w:hAnsi="Arial" w:cs="Arial"/>
          <w:lang w:eastAsia="pl-PL"/>
        </w:rPr>
        <w:t xml:space="preserve">momentu </w:t>
      </w:r>
      <w:r w:rsidRPr="002D5E0D">
        <w:rPr>
          <w:rFonts w:ascii="Arial" w:eastAsia="Times New Roman" w:hAnsi="Arial" w:cs="Arial"/>
          <w:lang w:eastAsia="pl-PL"/>
        </w:rPr>
        <w:t>ich uruchomienia</w:t>
      </w:r>
      <w:r w:rsidR="009C0CAF">
        <w:rPr>
          <w:rFonts w:ascii="Arial" w:eastAsia="Times New Roman" w:hAnsi="Arial" w:cs="Arial"/>
          <w:lang w:eastAsia="pl-PL"/>
        </w:rPr>
        <w:t xml:space="preserve">, </w:t>
      </w:r>
      <w:r w:rsidR="004F08DC">
        <w:rPr>
          <w:rFonts w:ascii="Arial" w:eastAsia="Times New Roman" w:hAnsi="Arial" w:cs="Arial"/>
          <w:lang w:eastAsia="pl-PL"/>
        </w:rPr>
        <w:br/>
      </w:r>
      <w:r w:rsidR="009C0CAF">
        <w:rPr>
          <w:rFonts w:ascii="Arial" w:eastAsia="Times New Roman" w:hAnsi="Arial" w:cs="Arial"/>
          <w:lang w:eastAsia="pl-PL"/>
        </w:rPr>
        <w:t>z zastrzeżeniem, iż obecna umowa na świadczenie usług telekomunikacyjnych obowiązuje do 31 lipca 2021 r.</w:t>
      </w:r>
      <w:r w:rsidR="00CB0B38">
        <w:rPr>
          <w:rFonts w:ascii="Arial" w:eastAsia="Times New Roman" w:hAnsi="Arial" w:cs="Arial"/>
          <w:lang w:eastAsia="pl-PL"/>
        </w:rPr>
        <w:t>*</w:t>
      </w:r>
    </w:p>
    <w:p w14:paraId="170830C0" w14:textId="2842A136" w:rsidR="00CB0B38" w:rsidRDefault="00133A0A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33A0A">
        <w:rPr>
          <w:rFonts w:ascii="Arial" w:eastAsia="Times New Roman" w:hAnsi="Arial" w:cs="Arial"/>
          <w:lang w:eastAsia="pl-PL"/>
        </w:rPr>
        <w:t>Powyższa zmiana zostanie umieszczona na stronie internetowej w osobnym pliku.</w:t>
      </w:r>
    </w:p>
    <w:p w14:paraId="3712D378" w14:textId="77777777" w:rsidR="00133A0A" w:rsidRPr="002D5E0D" w:rsidRDefault="00133A0A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46420DD0" w14:textId="3042F2F8" w:rsidR="005445B3" w:rsidRDefault="00CB0B38" w:rsidP="009C0CA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</w:t>
      </w:r>
      <w:r w:rsidR="009C0CAF">
        <w:rPr>
          <w:rFonts w:ascii="Arial" w:eastAsia="Times New Roman" w:hAnsi="Arial" w:cs="Arial"/>
          <w:lang w:eastAsia="pl-PL"/>
        </w:rPr>
        <w:t xml:space="preserve">Do tego czasu Wykonawca po podpisaniu umowy zobowiązuje się </w:t>
      </w:r>
      <w:r w:rsidR="0071397C">
        <w:rPr>
          <w:rFonts w:ascii="Arial" w:eastAsia="Times New Roman" w:hAnsi="Arial" w:cs="Arial"/>
          <w:lang w:eastAsia="pl-PL"/>
        </w:rPr>
        <w:t>przenieść</w:t>
      </w:r>
      <w:r w:rsidR="009C0CAF" w:rsidRPr="009C0CAF">
        <w:rPr>
          <w:rFonts w:ascii="Arial" w:eastAsia="Times New Roman" w:hAnsi="Arial" w:cs="Arial"/>
          <w:lang w:eastAsia="pl-PL"/>
        </w:rPr>
        <w:t xml:space="preserve"> do własnej sieci dotychczasow</w:t>
      </w:r>
      <w:r w:rsidR="0071397C">
        <w:rPr>
          <w:rFonts w:ascii="Arial" w:eastAsia="Times New Roman" w:hAnsi="Arial" w:cs="Arial"/>
          <w:lang w:eastAsia="pl-PL"/>
        </w:rPr>
        <w:t>y</w:t>
      </w:r>
      <w:r w:rsidR="009C0CAF" w:rsidRPr="009C0CAF">
        <w:rPr>
          <w:rFonts w:ascii="Arial" w:eastAsia="Times New Roman" w:hAnsi="Arial" w:cs="Arial"/>
          <w:lang w:eastAsia="pl-PL"/>
        </w:rPr>
        <w:t xml:space="preserve"> numer wykorzystywan</w:t>
      </w:r>
      <w:r w:rsidR="0071397C">
        <w:rPr>
          <w:rFonts w:ascii="Arial" w:eastAsia="Times New Roman" w:hAnsi="Arial" w:cs="Arial"/>
          <w:lang w:eastAsia="pl-PL"/>
        </w:rPr>
        <w:t>y</w:t>
      </w:r>
      <w:r w:rsidR="009C0CAF" w:rsidRPr="009C0CAF">
        <w:rPr>
          <w:rFonts w:ascii="Arial" w:eastAsia="Times New Roman" w:hAnsi="Arial" w:cs="Arial"/>
          <w:lang w:eastAsia="pl-PL"/>
        </w:rPr>
        <w:t xml:space="preserve"> przez Zamawiającego</w:t>
      </w:r>
      <w:r w:rsidR="0071397C">
        <w:rPr>
          <w:rFonts w:ascii="Arial" w:eastAsia="Times New Roman" w:hAnsi="Arial" w:cs="Arial"/>
          <w:lang w:eastAsia="pl-PL"/>
        </w:rPr>
        <w:t xml:space="preserve"> oraz przygotować niezbędne urządzenia, tak aby p</w:t>
      </w:r>
      <w:r w:rsidR="009C0CAF" w:rsidRPr="009C0CAF">
        <w:rPr>
          <w:rFonts w:ascii="Arial" w:eastAsia="Times New Roman" w:hAnsi="Arial" w:cs="Arial"/>
          <w:lang w:eastAsia="pl-PL"/>
        </w:rPr>
        <w:t>rzeniesienie nastąpi</w:t>
      </w:r>
      <w:r w:rsidR="0071397C">
        <w:rPr>
          <w:rFonts w:ascii="Arial" w:eastAsia="Times New Roman" w:hAnsi="Arial" w:cs="Arial"/>
          <w:lang w:eastAsia="pl-PL"/>
        </w:rPr>
        <w:t>ło</w:t>
      </w:r>
      <w:r w:rsidR="009C0CAF" w:rsidRPr="009C0CAF">
        <w:rPr>
          <w:rFonts w:ascii="Arial" w:eastAsia="Times New Roman" w:hAnsi="Arial" w:cs="Arial"/>
          <w:lang w:eastAsia="pl-PL"/>
        </w:rPr>
        <w:t xml:space="preserve"> bez powodowania przerw w świadczeniu usług</w:t>
      </w:r>
      <w:r w:rsidR="0071397C">
        <w:rPr>
          <w:rFonts w:ascii="Arial" w:eastAsia="Times New Roman" w:hAnsi="Arial" w:cs="Arial"/>
          <w:lang w:eastAsia="pl-PL"/>
        </w:rPr>
        <w:t xml:space="preserve">. </w:t>
      </w:r>
    </w:p>
    <w:p w14:paraId="35C96EF1" w14:textId="6B902315" w:rsidR="0071397C" w:rsidRPr="002D5E0D" w:rsidRDefault="0071397C" w:rsidP="009C0CA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Opłaty za świadczone usługi mogą zostać naliczane od dnia 01.08.2021 r.</w:t>
      </w:r>
    </w:p>
    <w:p w14:paraId="2466FA6B" w14:textId="1DA1A008" w:rsidR="005445B3" w:rsidRPr="002D5E0D" w:rsidRDefault="005445B3" w:rsidP="002D5E0D">
      <w:pPr>
        <w:spacing w:after="0" w:line="360" w:lineRule="auto"/>
        <w:rPr>
          <w:rFonts w:ascii="Arial" w:hAnsi="Arial" w:cs="Arial"/>
        </w:rPr>
      </w:pPr>
    </w:p>
    <w:p w14:paraId="2B3F7B31" w14:textId="3D65DF71" w:rsidR="005445B3" w:rsidRPr="002D5E0D" w:rsidRDefault="005445B3" w:rsidP="002D5E0D">
      <w:pPr>
        <w:spacing w:after="0" w:line="360" w:lineRule="auto"/>
        <w:rPr>
          <w:rFonts w:ascii="Arial" w:hAnsi="Arial" w:cs="Arial"/>
        </w:rPr>
      </w:pPr>
    </w:p>
    <w:p w14:paraId="0839C753" w14:textId="2BA06364" w:rsidR="005445B3" w:rsidRPr="002D5E0D" w:rsidRDefault="005445B3" w:rsidP="002D5E0D">
      <w:pPr>
        <w:spacing w:after="0" w:line="360" w:lineRule="auto"/>
        <w:rPr>
          <w:rFonts w:ascii="Arial" w:hAnsi="Arial" w:cs="Arial"/>
        </w:rPr>
      </w:pPr>
    </w:p>
    <w:p w14:paraId="7AF01670" w14:textId="77777777" w:rsidR="00E70EB9" w:rsidRPr="00E70EB9" w:rsidRDefault="00E70EB9" w:rsidP="00E70EB9">
      <w:pPr>
        <w:shd w:val="clear" w:color="auto" w:fill="FFFFFF"/>
        <w:spacing w:after="0" w:line="24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</w:rPr>
        <w:tab/>
      </w:r>
      <w:r w:rsidRPr="00E70EB9">
        <w:rPr>
          <w:rFonts w:ascii="Arial" w:eastAsia="Calibri" w:hAnsi="Arial" w:cs="Arial"/>
          <w:b/>
          <w:sz w:val="18"/>
          <w:szCs w:val="18"/>
        </w:rPr>
        <w:t>Z up. REGIONALNEGO DYREKTORA</w:t>
      </w:r>
    </w:p>
    <w:p w14:paraId="6799C5FD" w14:textId="77777777" w:rsidR="00E70EB9" w:rsidRPr="00E70EB9" w:rsidRDefault="00E70EB9" w:rsidP="00E70EB9">
      <w:pPr>
        <w:shd w:val="clear" w:color="auto" w:fill="FFFFFF"/>
        <w:spacing w:after="0" w:line="36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E70EB9">
        <w:rPr>
          <w:rFonts w:ascii="Arial" w:eastAsia="Calibri" w:hAnsi="Arial" w:cs="Arial"/>
          <w:b/>
          <w:sz w:val="18"/>
          <w:szCs w:val="18"/>
        </w:rPr>
        <w:t>OCHRONY ŚRODOWISKA W RZESZOWIE</w:t>
      </w:r>
    </w:p>
    <w:p w14:paraId="114D6C21" w14:textId="77777777" w:rsidR="00E70EB9" w:rsidRPr="00E70EB9" w:rsidRDefault="00E70EB9" w:rsidP="00E70EB9">
      <w:pPr>
        <w:shd w:val="clear" w:color="auto" w:fill="FFFFFF"/>
        <w:spacing w:after="0" w:line="36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E70EB9">
        <w:rPr>
          <w:rFonts w:ascii="Arial" w:eastAsia="Calibri" w:hAnsi="Arial" w:cs="Arial"/>
          <w:b/>
          <w:sz w:val="18"/>
          <w:szCs w:val="18"/>
        </w:rPr>
        <w:t>(-)</w:t>
      </w:r>
    </w:p>
    <w:p w14:paraId="6239F312" w14:textId="77777777" w:rsidR="00E70EB9" w:rsidRPr="00E70EB9" w:rsidRDefault="00E70EB9" w:rsidP="00E70EB9">
      <w:pPr>
        <w:shd w:val="clear" w:color="auto" w:fill="FFFFFF"/>
        <w:spacing w:after="0" w:line="24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E70EB9">
        <w:rPr>
          <w:rFonts w:ascii="Arial" w:eastAsia="Calibri" w:hAnsi="Arial" w:cs="Arial"/>
          <w:b/>
          <w:sz w:val="18"/>
          <w:szCs w:val="18"/>
        </w:rPr>
        <w:t>Antoni Pomykała</w:t>
      </w:r>
    </w:p>
    <w:p w14:paraId="642EE582" w14:textId="77777777" w:rsidR="00E70EB9" w:rsidRPr="00E70EB9" w:rsidRDefault="00E70EB9" w:rsidP="00E70EB9">
      <w:pPr>
        <w:shd w:val="clear" w:color="auto" w:fill="FFFFFF"/>
        <w:spacing w:after="0" w:line="24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E70EB9">
        <w:rPr>
          <w:rFonts w:ascii="Arial" w:eastAsia="Calibri" w:hAnsi="Arial" w:cs="Arial"/>
          <w:b/>
          <w:sz w:val="18"/>
          <w:szCs w:val="18"/>
        </w:rPr>
        <w:t>p.o. Z-</w:t>
      </w:r>
      <w:proofErr w:type="spellStart"/>
      <w:r w:rsidRPr="00E70EB9">
        <w:rPr>
          <w:rFonts w:ascii="Arial" w:eastAsia="Calibri" w:hAnsi="Arial" w:cs="Arial"/>
          <w:b/>
          <w:sz w:val="18"/>
          <w:szCs w:val="18"/>
        </w:rPr>
        <w:t>cy</w:t>
      </w:r>
      <w:proofErr w:type="spellEnd"/>
      <w:r w:rsidRPr="00E70EB9">
        <w:rPr>
          <w:rFonts w:ascii="Arial" w:eastAsia="Calibri" w:hAnsi="Arial" w:cs="Arial"/>
          <w:b/>
          <w:sz w:val="18"/>
          <w:szCs w:val="18"/>
        </w:rPr>
        <w:t xml:space="preserve"> Regionalnego Dyrektora Ochrony Środowiska</w:t>
      </w:r>
    </w:p>
    <w:p w14:paraId="7627A29C" w14:textId="77777777" w:rsidR="00E70EB9" w:rsidRPr="00E70EB9" w:rsidRDefault="00E70EB9" w:rsidP="00E70EB9">
      <w:pPr>
        <w:shd w:val="clear" w:color="auto" w:fill="FFFFFF"/>
        <w:spacing w:after="0" w:line="276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E70EB9">
        <w:rPr>
          <w:rFonts w:ascii="Arial" w:eastAsia="Calibri" w:hAnsi="Arial" w:cs="Arial"/>
          <w:b/>
          <w:sz w:val="18"/>
          <w:szCs w:val="18"/>
        </w:rPr>
        <w:t>Regionalny Konserwator Przyrody w Rzeszowie</w:t>
      </w:r>
    </w:p>
    <w:p w14:paraId="4311BB8F" w14:textId="69963A92" w:rsidR="005445B3" w:rsidRPr="002D5E0D" w:rsidRDefault="005445B3" w:rsidP="00E70EB9">
      <w:pPr>
        <w:tabs>
          <w:tab w:val="left" w:pos="6465"/>
        </w:tabs>
        <w:spacing w:after="0" w:line="360" w:lineRule="auto"/>
        <w:rPr>
          <w:rFonts w:ascii="Arial" w:hAnsi="Arial" w:cs="Arial"/>
        </w:rPr>
      </w:pPr>
      <w:bookmarkStart w:id="2" w:name="_GoBack"/>
      <w:bookmarkEnd w:id="2"/>
    </w:p>
    <w:p w14:paraId="28668408" w14:textId="1BA04C77" w:rsidR="005445B3" w:rsidRPr="002D5E0D" w:rsidRDefault="005445B3" w:rsidP="002D5E0D">
      <w:pPr>
        <w:spacing w:after="0" w:line="360" w:lineRule="auto"/>
        <w:rPr>
          <w:rFonts w:ascii="Arial" w:hAnsi="Arial" w:cs="Arial"/>
        </w:rPr>
      </w:pPr>
    </w:p>
    <w:sectPr w:rsidR="005445B3" w:rsidRPr="002D5E0D" w:rsidSect="0079634A">
      <w:headerReference w:type="default" r:id="rId7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4F97"/>
    <w:rsid w:val="00062A40"/>
    <w:rsid w:val="00070BE4"/>
    <w:rsid w:val="000770F3"/>
    <w:rsid w:val="000A612D"/>
    <w:rsid w:val="000B4E43"/>
    <w:rsid w:val="000C1AFC"/>
    <w:rsid w:val="000D67F4"/>
    <w:rsid w:val="001235B9"/>
    <w:rsid w:val="00133A0A"/>
    <w:rsid w:val="00140EE9"/>
    <w:rsid w:val="00154624"/>
    <w:rsid w:val="00157341"/>
    <w:rsid w:val="00165287"/>
    <w:rsid w:val="001745C2"/>
    <w:rsid w:val="00181E10"/>
    <w:rsid w:val="00190CB4"/>
    <w:rsid w:val="001D0A03"/>
    <w:rsid w:val="001F1F08"/>
    <w:rsid w:val="002321E7"/>
    <w:rsid w:val="00256EB8"/>
    <w:rsid w:val="00263A18"/>
    <w:rsid w:val="002A4496"/>
    <w:rsid w:val="002A6441"/>
    <w:rsid w:val="002D04C7"/>
    <w:rsid w:val="002D5E0D"/>
    <w:rsid w:val="0030072B"/>
    <w:rsid w:val="00311502"/>
    <w:rsid w:val="0033058F"/>
    <w:rsid w:val="00352AE6"/>
    <w:rsid w:val="003658DE"/>
    <w:rsid w:val="003941EF"/>
    <w:rsid w:val="003E1613"/>
    <w:rsid w:val="004036F1"/>
    <w:rsid w:val="004067F6"/>
    <w:rsid w:val="004242DD"/>
    <w:rsid w:val="00434DF6"/>
    <w:rsid w:val="00485D59"/>
    <w:rsid w:val="004A6E2F"/>
    <w:rsid w:val="004C0C81"/>
    <w:rsid w:val="004D393A"/>
    <w:rsid w:val="004F08DC"/>
    <w:rsid w:val="00515C11"/>
    <w:rsid w:val="00521966"/>
    <w:rsid w:val="005445B3"/>
    <w:rsid w:val="00545606"/>
    <w:rsid w:val="00557712"/>
    <w:rsid w:val="00575A63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397C"/>
    <w:rsid w:val="007143AA"/>
    <w:rsid w:val="00732656"/>
    <w:rsid w:val="00751564"/>
    <w:rsid w:val="00757651"/>
    <w:rsid w:val="00771745"/>
    <w:rsid w:val="00784F19"/>
    <w:rsid w:val="0079634A"/>
    <w:rsid w:val="007C23E9"/>
    <w:rsid w:val="007D2B3D"/>
    <w:rsid w:val="007E06CC"/>
    <w:rsid w:val="007F747A"/>
    <w:rsid w:val="00841717"/>
    <w:rsid w:val="008728A9"/>
    <w:rsid w:val="00887535"/>
    <w:rsid w:val="00895EAD"/>
    <w:rsid w:val="008E7E19"/>
    <w:rsid w:val="00906B13"/>
    <w:rsid w:val="00955DD4"/>
    <w:rsid w:val="00987830"/>
    <w:rsid w:val="00997082"/>
    <w:rsid w:val="009A6495"/>
    <w:rsid w:val="009C0CAF"/>
    <w:rsid w:val="009F010F"/>
    <w:rsid w:val="00A02E68"/>
    <w:rsid w:val="00A032C4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21F87"/>
    <w:rsid w:val="00B32DA7"/>
    <w:rsid w:val="00B52D75"/>
    <w:rsid w:val="00B57253"/>
    <w:rsid w:val="00B87D31"/>
    <w:rsid w:val="00B9426D"/>
    <w:rsid w:val="00BB6FA3"/>
    <w:rsid w:val="00BD0F2C"/>
    <w:rsid w:val="00BF57AF"/>
    <w:rsid w:val="00C4508F"/>
    <w:rsid w:val="00CB0B38"/>
    <w:rsid w:val="00CB2D99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C1DD7"/>
    <w:rsid w:val="00DD75C7"/>
    <w:rsid w:val="00E21608"/>
    <w:rsid w:val="00E3250C"/>
    <w:rsid w:val="00E70EB9"/>
    <w:rsid w:val="00EB4D0A"/>
    <w:rsid w:val="00EB76B4"/>
    <w:rsid w:val="00ED4A7C"/>
    <w:rsid w:val="00EF4710"/>
    <w:rsid w:val="00EF6923"/>
    <w:rsid w:val="00F00744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9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9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9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22</cp:revision>
  <cp:lastPrinted>2021-05-26T10:37:00Z</cp:lastPrinted>
  <dcterms:created xsi:type="dcterms:W3CDTF">2021-03-16T13:35:00Z</dcterms:created>
  <dcterms:modified xsi:type="dcterms:W3CDTF">2021-05-26T12:39:00Z</dcterms:modified>
</cp:coreProperties>
</file>