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45" w:rsidRPr="00C451F3" w:rsidRDefault="0075678B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6515100" cy="9048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now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881787">
        <w:rPr>
          <w:rFonts w:ascii="Arial" w:hAnsi="Arial" w:cs="Arial"/>
          <w:b/>
          <w:sz w:val="22"/>
          <w:szCs w:val="22"/>
        </w:rPr>
        <w:t>6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do SIWZ</w:t>
      </w:r>
    </w:p>
    <w:p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  <w:r w:rsidR="005741B1">
        <w:rPr>
          <w:rFonts w:ascii="Arial" w:hAnsi="Arial" w:cs="Arial"/>
          <w:b/>
          <w:bCs/>
          <w:sz w:val="22"/>
          <w:szCs w:val="22"/>
        </w:rPr>
        <w:t xml:space="preserve"> </w:t>
      </w:r>
      <w:r w:rsidR="0075678B">
        <w:rPr>
          <w:rFonts w:ascii="Arial" w:hAnsi="Arial" w:cs="Arial"/>
          <w:b/>
          <w:bCs/>
          <w:sz w:val="22"/>
          <w:szCs w:val="22"/>
        </w:rPr>
        <w:t>(dla części od 1</w:t>
      </w:r>
      <w:r w:rsidR="00E752FB">
        <w:rPr>
          <w:rFonts w:ascii="Arial" w:hAnsi="Arial" w:cs="Arial"/>
          <w:b/>
          <w:bCs/>
          <w:sz w:val="22"/>
          <w:szCs w:val="22"/>
        </w:rPr>
        <w:t xml:space="preserve"> </w:t>
      </w:r>
      <w:r w:rsidR="0075678B">
        <w:rPr>
          <w:rFonts w:ascii="Arial" w:hAnsi="Arial" w:cs="Arial"/>
          <w:b/>
          <w:bCs/>
          <w:sz w:val="22"/>
          <w:szCs w:val="22"/>
        </w:rPr>
        <w:t>do 3)</w:t>
      </w:r>
    </w:p>
    <w:p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:rsidR="00B42444" w:rsidRPr="00E752FB" w:rsidRDefault="00E752FB" w:rsidP="00E752FB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E752FB">
        <w:rPr>
          <w:rFonts w:ascii="Arial" w:hAnsi="Arial" w:cs="Arial"/>
          <w:b/>
          <w:bCs/>
          <w:sz w:val="22"/>
          <w:szCs w:val="22"/>
          <w:lang w:eastAsia="ar-SA"/>
        </w:rPr>
        <w:t>Opracowanie dokumentacji w celu wymiany dachu w 2 obiektach oraz remontu konstrukcji budynku w 1 obiekcie (projekty budowlane, kosztorysy inwestorskie wraz z przedmiarem robót, specyfikacje techniczne wykonania i odbioru robót, uzyskanie pozwoleń konserwatorskich oraz prawomocnych decyzji pozwolenia na budowę)</w:t>
      </w:r>
      <w:r w:rsidR="00B42444" w:rsidRPr="00E752FB">
        <w:rPr>
          <w:rFonts w:ascii="Arial" w:hAnsi="Arial" w:cs="Arial"/>
          <w:b/>
          <w:bCs/>
          <w:sz w:val="22"/>
          <w:szCs w:val="22"/>
          <w:lang w:eastAsia="ar-SA"/>
        </w:rPr>
        <w:t>,</w:t>
      </w:r>
      <w:r w:rsidR="005741B1" w:rsidRPr="00E752FB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B42444" w:rsidRPr="00E752FB">
        <w:rPr>
          <w:rFonts w:ascii="Arial" w:hAnsi="Arial" w:cs="Arial"/>
          <w:b/>
          <w:bCs/>
          <w:sz w:val="22"/>
          <w:szCs w:val="22"/>
          <w:lang w:eastAsia="ar-SA"/>
        </w:rPr>
        <w:t>znak sprawy: WPN.261.3.</w:t>
      </w:r>
      <w:r w:rsidR="005741B1" w:rsidRPr="00E752FB">
        <w:rPr>
          <w:rFonts w:ascii="Arial" w:hAnsi="Arial" w:cs="Arial"/>
          <w:b/>
          <w:bCs/>
          <w:sz w:val="22"/>
          <w:szCs w:val="22"/>
          <w:lang w:eastAsia="ar-SA"/>
        </w:rPr>
        <w:t>2</w:t>
      </w:r>
      <w:r w:rsidR="00B42444" w:rsidRPr="00E752FB">
        <w:rPr>
          <w:rFonts w:ascii="Arial" w:hAnsi="Arial" w:cs="Arial"/>
          <w:b/>
          <w:bCs/>
          <w:sz w:val="22"/>
          <w:szCs w:val="22"/>
          <w:lang w:eastAsia="ar-SA"/>
        </w:rPr>
        <w:t>.2018.BK</w:t>
      </w:r>
    </w:p>
    <w:tbl>
      <w:tblPr>
        <w:tblW w:w="13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2976"/>
        <w:gridCol w:w="1418"/>
        <w:gridCol w:w="5528"/>
        <w:gridCol w:w="1559"/>
      </w:tblGrid>
      <w:tr w:rsidR="004645E5" w:rsidRPr="00C451F3" w:rsidTr="00E752FB">
        <w:trPr>
          <w:trHeight w:val="1066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645E5" w:rsidRPr="0066240C" w:rsidRDefault="004645E5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645E5" w:rsidRPr="0066240C" w:rsidRDefault="004645E5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Nr części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645E5" w:rsidRPr="0066240C" w:rsidRDefault="004645E5" w:rsidP="004645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4645E5" w:rsidRDefault="004645E5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Posiadane uprawnienia</w:t>
            </w:r>
          </w:p>
          <w:p w:rsidR="004645E5" w:rsidRPr="0066240C" w:rsidRDefault="004645E5" w:rsidP="00A96D7D">
            <w:pPr>
              <w:pStyle w:val="Akapitzlist"/>
              <w:tabs>
                <w:tab w:val="left" w:pos="0"/>
              </w:tabs>
              <w:spacing w:after="0" w:line="240" w:lineRule="auto"/>
              <w:ind w:left="18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E752FB" w:rsidRDefault="00E752FB" w:rsidP="00E752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752FB" w:rsidRPr="00FA4DC2" w:rsidRDefault="004645E5" w:rsidP="00E752FB">
            <w:pPr>
              <w:pStyle w:val="Standard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</w:t>
            </w:r>
            <w:r w:rsidR="00E752FB">
              <w:rPr>
                <w:rFonts w:ascii="Arial" w:hAnsi="Arial" w:cs="Arial"/>
                <w:sz w:val="22"/>
                <w:szCs w:val="22"/>
              </w:rPr>
              <w:t xml:space="preserve"> zawodowe na stanowisku projektanta wymagane zgodnie z rozdz. V ust. 3 pkt 3 lit. b </w:t>
            </w:r>
          </w:p>
          <w:p w:rsidR="004645E5" w:rsidRPr="0066240C" w:rsidRDefault="004645E5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645E5" w:rsidRPr="0066240C" w:rsidRDefault="004645E5" w:rsidP="00A96D7D">
            <w:pPr>
              <w:pStyle w:val="Akapitzlist"/>
              <w:tabs>
                <w:tab w:val="left" w:pos="0"/>
              </w:tabs>
              <w:spacing w:after="0" w:line="240" w:lineRule="auto"/>
              <w:ind w:left="18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645E5" w:rsidRPr="0066240C" w:rsidRDefault="004645E5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4645E5" w:rsidRPr="00C451F3" w:rsidTr="004645E5">
        <w:trPr>
          <w:trHeight w:val="1028"/>
          <w:jc w:val="center"/>
        </w:trPr>
        <w:tc>
          <w:tcPr>
            <w:tcW w:w="562" w:type="dxa"/>
            <w:vAlign w:val="center"/>
          </w:tcPr>
          <w:p w:rsidR="004645E5" w:rsidRPr="00C451F3" w:rsidRDefault="004645E5" w:rsidP="00A96D7D">
            <w:pPr>
              <w:ind w:left="1211"/>
              <w:rPr>
                <w:rFonts w:ascii="Arial" w:hAnsi="Arial" w:cs="Arial"/>
                <w:color w:val="000000"/>
              </w:rPr>
            </w:pPr>
          </w:p>
          <w:p w:rsidR="004645E5" w:rsidRPr="00C451F3" w:rsidRDefault="004645E5" w:rsidP="00A96D7D">
            <w:pPr>
              <w:ind w:left="1211"/>
              <w:jc w:val="both"/>
              <w:rPr>
                <w:rFonts w:ascii="Arial" w:hAnsi="Arial" w:cs="Arial"/>
                <w:color w:val="000000"/>
              </w:rPr>
            </w:pPr>
            <w:r w:rsidRPr="00C451F3">
              <w:rPr>
                <w:rFonts w:ascii="Arial" w:hAnsi="Arial" w:cs="Arial"/>
                <w:color w:val="000000"/>
              </w:rPr>
              <w:t>1</w:t>
            </w:r>
          </w:p>
          <w:p w:rsidR="004645E5" w:rsidRPr="00C451F3" w:rsidRDefault="004645E5" w:rsidP="00A96D7D">
            <w:pPr>
              <w:ind w:left="1211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</w:tcPr>
          <w:p w:rsidR="004645E5" w:rsidRPr="00C451F3" w:rsidRDefault="004645E5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4645E5" w:rsidRPr="00C451F3" w:rsidRDefault="004645E5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76" w:type="dxa"/>
          </w:tcPr>
          <w:p w:rsidR="004645E5" w:rsidRPr="00C451F3" w:rsidRDefault="004645E5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  <w:bookmarkStart w:id="0" w:name="_GoBack"/>
            <w:bookmarkEnd w:id="0"/>
          </w:p>
          <w:p w:rsidR="004645E5" w:rsidRPr="00C451F3" w:rsidRDefault="004645E5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</w:tcPr>
          <w:p w:rsidR="004645E5" w:rsidRPr="00C451F3" w:rsidRDefault="004645E5" w:rsidP="00A96D7D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:rsidR="004645E5" w:rsidRPr="00C451F3" w:rsidRDefault="004645E5" w:rsidP="00A96D7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645E5" w:rsidRPr="00C451F3" w:rsidRDefault="004645E5" w:rsidP="00A96D7D">
            <w:pPr>
              <w:rPr>
                <w:rFonts w:ascii="Arial" w:hAnsi="Arial" w:cs="Arial"/>
              </w:rPr>
            </w:pPr>
          </w:p>
        </w:tc>
      </w:tr>
      <w:tr w:rsidR="004645E5" w:rsidRPr="00C451F3" w:rsidTr="004645E5">
        <w:trPr>
          <w:trHeight w:val="1225"/>
          <w:jc w:val="center"/>
        </w:trPr>
        <w:tc>
          <w:tcPr>
            <w:tcW w:w="562" w:type="dxa"/>
            <w:vAlign w:val="center"/>
          </w:tcPr>
          <w:p w:rsidR="004645E5" w:rsidRPr="00C451F3" w:rsidRDefault="004645E5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</w:tcPr>
          <w:p w:rsidR="004645E5" w:rsidRPr="00C451F3" w:rsidRDefault="004645E5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76" w:type="dxa"/>
          </w:tcPr>
          <w:p w:rsidR="004645E5" w:rsidRPr="00C451F3" w:rsidRDefault="004645E5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</w:tcPr>
          <w:p w:rsidR="004645E5" w:rsidRPr="00C451F3" w:rsidRDefault="004645E5" w:rsidP="00A96D7D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:rsidR="004645E5" w:rsidRPr="00C451F3" w:rsidRDefault="004645E5" w:rsidP="00A96D7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645E5" w:rsidRPr="00C451F3" w:rsidRDefault="004645E5" w:rsidP="00A96D7D">
            <w:pPr>
              <w:rPr>
                <w:rFonts w:ascii="Arial" w:hAnsi="Arial" w:cs="Arial"/>
              </w:rPr>
            </w:pPr>
          </w:p>
        </w:tc>
      </w:tr>
      <w:tr w:rsidR="004645E5" w:rsidRPr="00C451F3" w:rsidTr="004645E5">
        <w:trPr>
          <w:trHeight w:val="1225"/>
          <w:jc w:val="center"/>
        </w:trPr>
        <w:tc>
          <w:tcPr>
            <w:tcW w:w="562" w:type="dxa"/>
            <w:vAlign w:val="center"/>
          </w:tcPr>
          <w:p w:rsidR="004645E5" w:rsidRPr="00C451F3" w:rsidRDefault="004645E5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</w:tcPr>
          <w:p w:rsidR="004645E5" w:rsidRPr="00C451F3" w:rsidRDefault="004645E5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76" w:type="dxa"/>
          </w:tcPr>
          <w:p w:rsidR="004645E5" w:rsidRPr="00C451F3" w:rsidRDefault="004645E5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</w:tcPr>
          <w:p w:rsidR="004645E5" w:rsidRPr="00C451F3" w:rsidRDefault="004645E5" w:rsidP="00A96D7D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:rsidR="004645E5" w:rsidRPr="00C451F3" w:rsidRDefault="004645E5" w:rsidP="00A96D7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645E5" w:rsidRPr="00C451F3" w:rsidRDefault="004645E5" w:rsidP="00A96D7D">
            <w:pPr>
              <w:rPr>
                <w:rFonts w:ascii="Arial" w:hAnsi="Arial" w:cs="Arial"/>
              </w:rPr>
            </w:pPr>
          </w:p>
        </w:tc>
      </w:tr>
    </w:tbl>
    <w:p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695D45" w:rsidP="00B8493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sectPr w:rsidR="00530120" w:rsidRPr="00C451F3" w:rsidSect="00C451F3">
      <w:footerReference w:type="default" r:id="rId8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770" w:rsidRDefault="00910770">
      <w:r>
        <w:separator/>
      </w:r>
    </w:p>
  </w:endnote>
  <w:endnote w:type="continuationSeparator" w:id="0">
    <w:p w:rsidR="00910770" w:rsidRDefault="0091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17CF8">
      <w:rPr>
        <w:noProof/>
      </w:rPr>
      <w:t>1</w:t>
    </w:r>
    <w:r>
      <w:fldChar w:fldCharType="end"/>
    </w:r>
  </w:p>
  <w:p w:rsidR="00822A50" w:rsidRPr="00C451F3" w:rsidRDefault="00B42444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WPN.261.3.</w:t>
    </w:r>
    <w:r w:rsidR="005741B1">
      <w:rPr>
        <w:rFonts w:ascii="Arial" w:hAnsi="Arial" w:cs="Arial"/>
        <w:szCs w:val="22"/>
      </w:rPr>
      <w:t>2</w:t>
    </w:r>
    <w:r w:rsidR="00C451F3" w:rsidRPr="00C451F3">
      <w:rPr>
        <w:rFonts w:ascii="Arial" w:hAnsi="Arial" w:cs="Arial"/>
        <w:szCs w:val="22"/>
      </w:rPr>
      <w:t>.201</w:t>
    </w:r>
    <w:r>
      <w:rPr>
        <w:rFonts w:ascii="Arial" w:hAnsi="Arial" w:cs="Arial"/>
        <w:szCs w:val="22"/>
      </w:rPr>
      <w:t>8</w:t>
    </w:r>
    <w:r w:rsidR="00C451F3" w:rsidRPr="00C451F3">
      <w:rPr>
        <w:rFonts w:ascii="Arial" w:hAnsi="Arial" w:cs="Arial"/>
        <w:szCs w:val="22"/>
      </w:rPr>
      <w:t>.BK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770" w:rsidRDefault="00910770">
      <w:r>
        <w:separator/>
      </w:r>
    </w:p>
  </w:footnote>
  <w:footnote w:type="continuationSeparator" w:id="0">
    <w:p w:rsidR="00910770" w:rsidRDefault="00910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ED3E0E"/>
    <w:multiLevelType w:val="hybridMultilevel"/>
    <w:tmpl w:val="C9BE20EC"/>
    <w:lvl w:ilvl="0" w:tplc="04150011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11FA1278">
      <w:start w:val="1"/>
      <w:numFmt w:val="decimal"/>
      <w:lvlText w:val="%2)"/>
      <w:lvlJc w:val="left"/>
      <w:pPr>
        <w:ind w:left="567" w:firstLine="0"/>
      </w:pPr>
      <w:rPr>
        <w:rFonts w:hint="default"/>
        <w:b w:val="0"/>
      </w:rPr>
    </w:lvl>
    <w:lvl w:ilvl="2" w:tplc="ED7C2E18">
      <w:start w:val="1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EA5D7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9F"/>
    <w:rsid w:val="00063F9F"/>
    <w:rsid w:val="00210A63"/>
    <w:rsid w:val="00224F80"/>
    <w:rsid w:val="00234C34"/>
    <w:rsid w:val="002C3A41"/>
    <w:rsid w:val="00334797"/>
    <w:rsid w:val="00350662"/>
    <w:rsid w:val="00426AED"/>
    <w:rsid w:val="004645E5"/>
    <w:rsid w:val="004663CC"/>
    <w:rsid w:val="005064BE"/>
    <w:rsid w:val="00506D89"/>
    <w:rsid w:val="00530120"/>
    <w:rsid w:val="005741B1"/>
    <w:rsid w:val="00586FEF"/>
    <w:rsid w:val="006320F2"/>
    <w:rsid w:val="006931AF"/>
    <w:rsid w:val="00695D45"/>
    <w:rsid w:val="00723E00"/>
    <w:rsid w:val="0075678B"/>
    <w:rsid w:val="0076516C"/>
    <w:rsid w:val="00806AF2"/>
    <w:rsid w:val="0081554E"/>
    <w:rsid w:val="0084294B"/>
    <w:rsid w:val="00881787"/>
    <w:rsid w:val="008821C7"/>
    <w:rsid w:val="00910770"/>
    <w:rsid w:val="009273B8"/>
    <w:rsid w:val="00A051C6"/>
    <w:rsid w:val="00A96D7D"/>
    <w:rsid w:val="00AC6AF1"/>
    <w:rsid w:val="00B07545"/>
    <w:rsid w:val="00B42444"/>
    <w:rsid w:val="00B70F66"/>
    <w:rsid w:val="00B84937"/>
    <w:rsid w:val="00BE0ACB"/>
    <w:rsid w:val="00C13FB8"/>
    <w:rsid w:val="00C20EC9"/>
    <w:rsid w:val="00C451F3"/>
    <w:rsid w:val="00E752FB"/>
    <w:rsid w:val="00EB5596"/>
    <w:rsid w:val="00EE5343"/>
    <w:rsid w:val="00F1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F7B44D-6157-42B4-AC51-D5213AF2D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E752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Knutel.Beata</cp:lastModifiedBy>
  <cp:revision>6</cp:revision>
  <cp:lastPrinted>2018-04-18T06:17:00Z</cp:lastPrinted>
  <dcterms:created xsi:type="dcterms:W3CDTF">2018-03-29T10:16:00Z</dcterms:created>
  <dcterms:modified xsi:type="dcterms:W3CDTF">2018-04-18T06:17:00Z</dcterms:modified>
</cp:coreProperties>
</file>